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4DD3" w14:textId="77777777" w:rsidR="002705DE" w:rsidRDefault="002705DE" w:rsidP="002705DE">
      <w:pPr>
        <w:spacing w:before="9"/>
        <w:rPr>
          <w:rFonts w:ascii="Times New Roman" w:eastAsia="Times New Roman" w:hAnsi="Times New Roman" w:cs="Times New Roman"/>
          <w:sz w:val="7"/>
          <w:szCs w:val="7"/>
        </w:rPr>
      </w:pPr>
    </w:p>
    <w:p w14:paraId="4533582A" w14:textId="77777777" w:rsidR="002705DE" w:rsidRDefault="002705DE" w:rsidP="002705DE">
      <w:pPr>
        <w:spacing w:line="30" w:lineRule="atLeast"/>
        <w:ind w:left="10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62667D78" wp14:editId="10E860C1">
                <wp:extent cx="7383145" cy="20320"/>
                <wp:effectExtent l="0" t="0" r="0" b="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145" cy="20320"/>
                          <a:chOff x="0" y="0"/>
                          <a:chExt cx="11627" cy="32"/>
                        </a:xfrm>
                      </wpg:grpSpPr>
                      <wpg:grpSp>
                        <wpg:cNvPr id="6" name="Group 7"/>
                        <wpg:cNvGrpSpPr>
                          <a:grpSpLocks/>
                        </wpg:cNvGrpSpPr>
                        <wpg:grpSpPr bwMode="auto">
                          <a:xfrm>
                            <a:off x="16" y="16"/>
                            <a:ext cx="11595" cy="2"/>
                            <a:chOff x="16" y="16"/>
                            <a:chExt cx="11595" cy="2"/>
                          </a:xfrm>
                        </wpg:grpSpPr>
                        <wps:wsp>
                          <wps:cNvPr id="7" name="Freeform 8"/>
                          <wps:cNvSpPr>
                            <a:spLocks/>
                          </wps:cNvSpPr>
                          <wps:spPr bwMode="auto">
                            <a:xfrm>
                              <a:off x="16" y="16"/>
                              <a:ext cx="11595" cy="2"/>
                            </a:xfrm>
                            <a:custGeom>
                              <a:avLst/>
                              <a:gdLst>
                                <a:gd name="T0" fmla="+- 0 16 16"/>
                                <a:gd name="T1" fmla="*/ T0 w 11595"/>
                                <a:gd name="T2" fmla="+- 0 11611 16"/>
                                <a:gd name="T3" fmla="*/ T2 w 11595"/>
                              </a:gdLst>
                              <a:ahLst/>
                              <a:cxnLst>
                                <a:cxn ang="0">
                                  <a:pos x="T1" y="0"/>
                                </a:cxn>
                                <a:cxn ang="0">
                                  <a:pos x="T3" y="0"/>
                                </a:cxn>
                              </a:cxnLst>
                              <a:rect l="0" t="0" r="r" b="b"/>
                              <a:pathLst>
                                <a:path w="11595">
                                  <a:moveTo>
                                    <a:pt x="0" y="0"/>
                                  </a:moveTo>
                                  <a:lnTo>
                                    <a:pt x="115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60ADA9" id="Group 6" o:spid="_x0000_s1026" style="width:581.35pt;height:1.6pt;mso-position-horizontal-relative:char;mso-position-vertical-relative:line" coordsize="1162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">
                <v:group id="Group 7" o:spid="_x0000_s1027" style="position:absolute;left:16;top:16;width:11595;height:2" coordorigin="16,16"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8" o:spid="_x0000_s1028" style="position:absolute;left:16;top:16;width:11595;height:2;visibility:visible;mso-wrap-style:square;v-text-anchor:top"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" path="m,l11595,e" filled="f" strokeweight="1.6pt">
                    <v:path arrowok="t" o:connecttype="custom" o:connectlocs="0,0;11595,0" o:connectangles="0,0"/>
                  </v:shape>
                </v:group>
                <w10:anchorlock/>
              </v:group>
            </w:pict>
          </mc:Fallback>
        </mc:AlternateContent>
      </w:r>
    </w:p>
    <w:p w14:paraId="5DCA2C28" w14:textId="77777777" w:rsidR="002705DE" w:rsidRDefault="002705DE" w:rsidP="002705DE">
      <w:pPr>
        <w:spacing w:before="8"/>
        <w:rPr>
          <w:rFonts w:ascii="Times New Roman" w:eastAsia="Times New Roman" w:hAnsi="Times New Roman" w:cs="Times New Roman"/>
          <w:sz w:val="7"/>
          <w:szCs w:val="7"/>
        </w:rPr>
      </w:pPr>
    </w:p>
    <w:p w14:paraId="300CDFC3" w14:textId="77777777" w:rsidR="002705DE" w:rsidRDefault="002705DE" w:rsidP="002705DE">
      <w:pPr>
        <w:spacing w:before="53" w:line="412" w:lineRule="exact"/>
        <w:ind w:right="1525"/>
        <w:jc w:val="right"/>
        <w:rPr>
          <w:rFonts w:ascii="Times New Roman" w:eastAsia="Times New Roman" w:hAnsi="Times New Roman" w:cs="Times New Roman"/>
          <w:sz w:val="36"/>
          <w:szCs w:val="36"/>
        </w:rPr>
      </w:pPr>
      <w:r>
        <w:rPr>
          <w:noProof/>
        </w:rPr>
        <w:drawing>
          <wp:anchor distT="0" distB="0" distL="114300" distR="114300" simplePos="0" relativeHeight="251659264" behindDoc="0" locked="0" layoutInCell="1" allowOverlap="1" wp14:anchorId="3DD47EC4" wp14:editId="1C0FF6F4">
            <wp:simplePos x="0" y="0"/>
            <wp:positionH relativeFrom="page">
              <wp:posOffset>210820</wp:posOffset>
            </wp:positionH>
            <wp:positionV relativeFrom="paragraph">
              <wp:posOffset>10795</wp:posOffset>
            </wp:positionV>
            <wp:extent cx="4850765" cy="1795780"/>
            <wp:effectExtent l="0" t="0" r="0" b="0"/>
            <wp:wrapNone/>
            <wp:docPr id="5" name="Picture 5" descr="A picture containing outdoor, tree, ruins, limest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tree, ruins, limeston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0765" cy="17957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b/>
          <w:w w:val="95"/>
          <w:sz w:val="36"/>
        </w:rPr>
        <w:t>Strata:</w:t>
      </w:r>
    </w:p>
    <w:p w14:paraId="78F0FE86" w14:textId="77777777" w:rsidR="002705DE" w:rsidRDefault="002705DE" w:rsidP="002705DE">
      <w:pPr>
        <w:pStyle w:val="BodyText"/>
        <w:spacing w:line="255" w:lineRule="auto"/>
        <w:ind w:right="202"/>
        <w:jc w:val="center"/>
        <w:rPr>
          <w:b w:val="0"/>
          <w:bCs w:val="0"/>
        </w:rPr>
      </w:pPr>
      <w:r>
        <w:t>Journal of the Anglo-Israel Archaeological Society</w:t>
      </w:r>
    </w:p>
    <w:p w14:paraId="50614DD8" w14:textId="77777777" w:rsidR="002705DE" w:rsidRDefault="002705DE" w:rsidP="002705DE">
      <w:pPr>
        <w:spacing w:before="4"/>
        <w:rPr>
          <w:rFonts w:ascii="Times New Roman" w:eastAsia="Times New Roman" w:hAnsi="Times New Roman" w:cs="Times New Roman"/>
          <w:b/>
          <w:bCs/>
          <w:sz w:val="33"/>
          <w:szCs w:val="33"/>
        </w:rPr>
      </w:pPr>
    </w:p>
    <w:p w14:paraId="3FF4385A" w14:textId="77777777" w:rsidR="002705DE" w:rsidRDefault="002705DE" w:rsidP="002705DE">
      <w:pPr>
        <w:spacing w:line="250" w:lineRule="auto"/>
        <w:ind w:left="7930" w:right="142"/>
        <w:jc w:val="center"/>
        <w:rPr>
          <w:rFonts w:ascii="Times New Roman" w:eastAsia="Times New Roman" w:hAnsi="Times New Roman" w:cs="Times New Roman"/>
          <w:sz w:val="48"/>
          <w:szCs w:val="48"/>
        </w:rPr>
      </w:pPr>
      <w:r>
        <w:rPr>
          <w:rFonts w:ascii="Times New Roman"/>
          <w:b/>
          <w:sz w:val="48"/>
        </w:rPr>
        <w:t>Instructions for Authors</w:t>
      </w:r>
    </w:p>
    <w:p w14:paraId="1722A938" w14:textId="77777777" w:rsidR="002705DE" w:rsidRDefault="002705DE" w:rsidP="002705DE">
      <w:pPr>
        <w:spacing w:before="8"/>
        <w:rPr>
          <w:rFonts w:ascii="Times New Roman" w:eastAsia="Times New Roman" w:hAnsi="Times New Roman" w:cs="Times New Roman"/>
          <w:b/>
          <w:bCs/>
          <w:sz w:val="14"/>
          <w:szCs w:val="14"/>
        </w:rPr>
      </w:pPr>
    </w:p>
    <w:p w14:paraId="27C278A0" w14:textId="77777777" w:rsidR="002705DE" w:rsidRDefault="002705DE" w:rsidP="002705DE">
      <w:pPr>
        <w:spacing w:line="30" w:lineRule="atLeast"/>
        <w:ind w:left="12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2B81A8A3" wp14:editId="282F3F52">
                <wp:extent cx="7383145" cy="2032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145" cy="20320"/>
                          <a:chOff x="0" y="0"/>
                          <a:chExt cx="11627" cy="32"/>
                        </a:xfrm>
                      </wpg:grpSpPr>
                      <wpg:grpSp>
                        <wpg:cNvPr id="2" name="Group 3"/>
                        <wpg:cNvGrpSpPr>
                          <a:grpSpLocks/>
                        </wpg:cNvGrpSpPr>
                        <wpg:grpSpPr bwMode="auto">
                          <a:xfrm>
                            <a:off x="16" y="16"/>
                            <a:ext cx="11595" cy="2"/>
                            <a:chOff x="16" y="16"/>
                            <a:chExt cx="11595" cy="2"/>
                          </a:xfrm>
                        </wpg:grpSpPr>
                        <wps:wsp>
                          <wps:cNvPr id="3" name="Freeform 4"/>
                          <wps:cNvSpPr>
                            <a:spLocks/>
                          </wps:cNvSpPr>
                          <wps:spPr bwMode="auto">
                            <a:xfrm>
                              <a:off x="16" y="16"/>
                              <a:ext cx="11595" cy="2"/>
                            </a:xfrm>
                            <a:custGeom>
                              <a:avLst/>
                              <a:gdLst>
                                <a:gd name="T0" fmla="+- 0 16 16"/>
                                <a:gd name="T1" fmla="*/ T0 w 11595"/>
                                <a:gd name="T2" fmla="+- 0 11611 16"/>
                                <a:gd name="T3" fmla="*/ T2 w 11595"/>
                              </a:gdLst>
                              <a:ahLst/>
                              <a:cxnLst>
                                <a:cxn ang="0">
                                  <a:pos x="T1" y="0"/>
                                </a:cxn>
                                <a:cxn ang="0">
                                  <a:pos x="T3" y="0"/>
                                </a:cxn>
                              </a:cxnLst>
                              <a:rect l="0" t="0" r="r" b="b"/>
                              <a:pathLst>
                                <a:path w="11595">
                                  <a:moveTo>
                                    <a:pt x="0" y="0"/>
                                  </a:moveTo>
                                  <a:lnTo>
                                    <a:pt x="115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40FFD7" id="Group 2" o:spid="_x0000_s1026" style="width:581.35pt;height:1.6pt;mso-position-horizontal-relative:char;mso-position-vertical-relative:line" coordsize="1162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">
                <v:group id="Group 3" o:spid="_x0000_s1027" style="position:absolute;left:16;top:16;width:11595;height:2" coordorigin="16,16"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16;top:16;width:11595;height:2;visibility:visible;mso-wrap-style:square;v-text-anchor:top"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" path="m,l11595,e" filled="f" strokeweight="1.6pt">
                    <v:path arrowok="t" o:connecttype="custom" o:connectlocs="0,0;11595,0" o:connectangles="0,0"/>
                  </v:shape>
                </v:group>
                <w10:anchorlock/>
              </v:group>
            </w:pict>
          </mc:Fallback>
        </mc:AlternateContent>
      </w:r>
    </w:p>
    <w:p w14:paraId="6A9A5D33" w14:textId="77777777" w:rsidR="002705DE" w:rsidRDefault="002705DE" w:rsidP="002705DE">
      <w:pPr>
        <w:spacing w:line="30" w:lineRule="atLeast"/>
        <w:ind w:left="124"/>
        <w:rPr>
          <w:rFonts w:ascii="Times New Roman" w:eastAsia="Times New Roman" w:hAnsi="Times New Roman" w:cs="Times New Roman"/>
          <w:sz w:val="3"/>
          <w:szCs w:val="3"/>
        </w:rPr>
      </w:pPr>
    </w:p>
    <w:p w14:paraId="3EF66DE1" w14:textId="77777777" w:rsidR="002705DE" w:rsidRDefault="002705DE" w:rsidP="002705DE">
      <w:pPr>
        <w:spacing w:line="30" w:lineRule="atLeast"/>
        <w:ind w:left="124"/>
        <w:rPr>
          <w:rFonts w:ascii="Times New Roman" w:eastAsia="Times New Roman" w:hAnsi="Times New Roman" w:cs="Times New Roman"/>
          <w:sz w:val="3"/>
          <w:szCs w:val="3"/>
        </w:rPr>
      </w:pPr>
    </w:p>
    <w:p w14:paraId="0EE2305A" w14:textId="77777777" w:rsidR="002705DE" w:rsidRDefault="002705DE" w:rsidP="002705DE">
      <w:pPr>
        <w:spacing w:line="30" w:lineRule="atLeast"/>
        <w:ind w:left="124"/>
        <w:rPr>
          <w:rFonts w:ascii="Times New Roman" w:eastAsia="Times New Roman" w:hAnsi="Times New Roman" w:cs="Times New Roman"/>
          <w:sz w:val="3"/>
          <w:szCs w:val="3"/>
        </w:rPr>
      </w:pPr>
    </w:p>
    <w:p w14:paraId="1665977B" w14:textId="77777777" w:rsidR="002705DE" w:rsidRDefault="002705DE" w:rsidP="002705DE">
      <w:pPr>
        <w:spacing w:line="30" w:lineRule="atLeast"/>
        <w:ind w:left="124"/>
        <w:rPr>
          <w:rFonts w:ascii="Times New Roman" w:eastAsia="Times New Roman" w:hAnsi="Times New Roman" w:cs="Times New Roman"/>
          <w:sz w:val="3"/>
          <w:szCs w:val="3"/>
        </w:rPr>
      </w:pPr>
    </w:p>
    <w:p w14:paraId="527118A8" w14:textId="77777777" w:rsidR="002705DE" w:rsidRDefault="002705DE" w:rsidP="002705DE">
      <w:pPr>
        <w:ind w:left="567" w:right="520"/>
        <w:rPr>
          <w:rFonts w:ascii="Times New Roman" w:hAnsi="Times New Roman" w:cs="Times New Roman"/>
        </w:rPr>
      </w:pPr>
    </w:p>
    <w:p w14:paraId="57CBD01A" w14:textId="77777777" w:rsidR="002705DE" w:rsidRPr="00D32797" w:rsidRDefault="002705DE" w:rsidP="002705DE">
      <w:pPr>
        <w:ind w:left="567" w:right="520"/>
        <w:rPr>
          <w:rFonts w:ascii="Times New Roman" w:hAnsi="Times New Roman" w:cs="Times New Roman"/>
          <w:sz w:val="24"/>
          <w:szCs w:val="24"/>
        </w:rPr>
      </w:pPr>
      <w:r w:rsidRPr="00D32797">
        <w:rPr>
          <w:rFonts w:ascii="Times New Roman" w:hAnsi="Times New Roman" w:cs="Times New Roman"/>
          <w:sz w:val="24"/>
          <w:szCs w:val="24"/>
        </w:rPr>
        <w:t xml:space="preserve">The following guidelines are designed to help you prepare your manuscript for submission to </w:t>
      </w:r>
      <w:r w:rsidRPr="00D32797">
        <w:rPr>
          <w:rFonts w:ascii="Times New Roman" w:hAnsi="Times New Roman" w:cs="Times New Roman"/>
          <w:i/>
          <w:iCs/>
          <w:sz w:val="24"/>
          <w:szCs w:val="24"/>
        </w:rPr>
        <w:t>Strata</w:t>
      </w:r>
      <w:r w:rsidRPr="00D32797">
        <w:rPr>
          <w:rFonts w:ascii="Times New Roman" w:hAnsi="Times New Roman" w:cs="Times New Roman"/>
          <w:sz w:val="24"/>
          <w:szCs w:val="24"/>
        </w:rPr>
        <w:t>.</w:t>
      </w:r>
    </w:p>
    <w:p w14:paraId="40FB64F0" w14:textId="77777777" w:rsidR="002705DE" w:rsidRPr="00E14173" w:rsidRDefault="002705DE" w:rsidP="002705DE">
      <w:pPr>
        <w:ind w:right="520"/>
        <w:rPr>
          <w:rFonts w:ascii="Times New Roman" w:hAnsi="Times New Roman" w:cs="Times New Roman"/>
          <w:i/>
          <w:iCs/>
          <w:sz w:val="24"/>
          <w:szCs w:val="24"/>
        </w:rPr>
      </w:pPr>
    </w:p>
    <w:p w14:paraId="075C2FD2"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JOURNAL SCOPE AND PUBLICATION CRITERIA</w:t>
      </w:r>
    </w:p>
    <w:p w14:paraId="76A33C97" w14:textId="77777777" w:rsidR="002705DE" w:rsidRPr="00E14173" w:rsidRDefault="002705DE" w:rsidP="002705DE">
      <w:pPr>
        <w:ind w:left="567" w:right="520"/>
        <w:rPr>
          <w:rFonts w:ascii="Times New Roman" w:hAnsi="Times New Roman" w:cs="Times New Roman"/>
          <w:b/>
          <w:bCs/>
          <w:sz w:val="24"/>
          <w:szCs w:val="24"/>
        </w:rPr>
      </w:pPr>
    </w:p>
    <w:p w14:paraId="6F585A9F" w14:textId="77777777" w:rsidR="002705DE" w:rsidRPr="00E14173" w:rsidRDefault="002705DE" w:rsidP="002705DE">
      <w:pPr>
        <w:ind w:left="567" w:right="520"/>
        <w:rPr>
          <w:rFonts w:ascii="Times New Roman" w:hAnsi="Times New Roman" w:cs="Times New Roman"/>
          <w:sz w:val="24"/>
          <w:szCs w:val="24"/>
          <w:lang w:bidi="he-IL"/>
        </w:rPr>
      </w:pPr>
      <w:r w:rsidRPr="00E14173">
        <w:rPr>
          <w:rFonts w:ascii="Times New Roman" w:hAnsi="Times New Roman" w:cs="Times New Roman"/>
          <w:i/>
          <w:iCs/>
          <w:sz w:val="24"/>
          <w:szCs w:val="24"/>
          <w:lang w:bidi="he-IL"/>
        </w:rPr>
        <w:t xml:space="preserve">Strata </w:t>
      </w:r>
      <w:r w:rsidRPr="00E14173">
        <w:rPr>
          <w:rFonts w:ascii="Times New Roman" w:hAnsi="Times New Roman" w:cs="Times New Roman"/>
          <w:sz w:val="24"/>
          <w:szCs w:val="24"/>
          <w:lang w:bidi="he-IL"/>
        </w:rPr>
        <w:t>is an annual peer-reviewed journal that publishes to a high academic standard. Our scope is the archaeology of Israel and neighbouring territories; further information may be found in our Peer Review Policy (</w:t>
      </w:r>
      <w:hyperlink r:id="rId6" w:history="1">
        <w:r w:rsidRPr="00E14173">
          <w:rPr>
            <w:rStyle w:val="Hyperlink"/>
            <w:rFonts w:ascii="Times New Roman" w:hAnsi="Times New Roman" w:cs="Times New Roman"/>
            <w:sz w:val="24"/>
            <w:szCs w:val="24"/>
            <w:lang w:bidi="he-IL"/>
          </w:rPr>
          <w:t>http://aias.org.uk/peer-review-policy/</w:t>
        </w:r>
      </w:hyperlink>
      <w:r w:rsidRPr="00E14173">
        <w:rPr>
          <w:rFonts w:ascii="Times New Roman" w:hAnsi="Times New Roman" w:cs="Times New Roman"/>
          <w:sz w:val="24"/>
          <w:szCs w:val="24"/>
          <w:lang w:bidi="he-IL"/>
        </w:rPr>
        <w:t xml:space="preserve">). </w:t>
      </w:r>
    </w:p>
    <w:p w14:paraId="2B998A03" w14:textId="77777777" w:rsidR="002705DE" w:rsidRPr="00E14173" w:rsidRDefault="002705DE" w:rsidP="002705DE">
      <w:pPr>
        <w:ind w:left="567" w:right="520"/>
        <w:rPr>
          <w:rFonts w:ascii="Times New Roman" w:hAnsi="Times New Roman" w:cs="Times New Roman"/>
          <w:sz w:val="24"/>
          <w:szCs w:val="24"/>
          <w:lang w:bidi="he-IL"/>
        </w:rPr>
      </w:pPr>
    </w:p>
    <w:p w14:paraId="3C505F7F"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bCs/>
          <w:sz w:val="24"/>
          <w:szCs w:val="24"/>
        </w:rPr>
        <w:t>Papers must be original and written in English. Th</w:t>
      </w:r>
      <w:r w:rsidRPr="00E14173">
        <w:rPr>
          <w:rStyle w:val="rvts9"/>
          <w:rFonts w:ascii="Times New Roman" w:hAnsi="Times New Roman" w:cs="Times New Roman"/>
          <w:sz w:val="24"/>
          <w:szCs w:val="24"/>
        </w:rPr>
        <w:t xml:space="preserve">e editors will not normally accept articles for publication which have appeared in substantially the same form elsewhere, whether in English or in another language. </w:t>
      </w:r>
      <w:r w:rsidRPr="00E14173">
        <w:rPr>
          <w:rStyle w:val="rvts9"/>
          <w:rFonts w:ascii="Times New Roman" w:hAnsi="Times New Roman" w:cs="Times New Roman"/>
          <w:i/>
          <w:iCs/>
          <w:sz w:val="24"/>
          <w:szCs w:val="24"/>
        </w:rPr>
        <w:t xml:space="preserve">Strata </w:t>
      </w:r>
      <w:r w:rsidRPr="00E14173">
        <w:rPr>
          <w:rStyle w:val="rvts9"/>
          <w:rFonts w:ascii="Times New Roman" w:hAnsi="Times New Roman" w:cs="Times New Roman"/>
          <w:sz w:val="24"/>
          <w:szCs w:val="24"/>
        </w:rPr>
        <w:t xml:space="preserve">will also not accept papers that are currently under consideration for publication elsewhere, or are being prepared for another publication. </w:t>
      </w:r>
      <w:r w:rsidRPr="00E14173">
        <w:rPr>
          <w:rFonts w:ascii="Times New Roman" w:hAnsi="Times New Roman" w:cs="Times New Roman"/>
          <w:sz w:val="24"/>
          <w:szCs w:val="24"/>
          <w:lang w:bidi="he-IL"/>
        </w:rPr>
        <w:t>Authors are expected to adhere to the requirements of the AIAS publication ethics policy (</w:t>
      </w:r>
      <w:hyperlink r:id="rId7" w:history="1">
        <w:r w:rsidRPr="00E14173">
          <w:rPr>
            <w:rStyle w:val="Hyperlink"/>
            <w:rFonts w:ascii="Times New Roman" w:hAnsi="Times New Roman" w:cs="Times New Roman"/>
            <w:sz w:val="24"/>
            <w:szCs w:val="24"/>
            <w:lang w:bidi="he-IL"/>
          </w:rPr>
          <w:t>http://aias.org.uk/publication-ethics-policy/</w:t>
        </w:r>
      </w:hyperlink>
      <w:r w:rsidRPr="00E14173">
        <w:rPr>
          <w:rFonts w:ascii="Times New Roman" w:hAnsi="Times New Roman" w:cs="Times New Roman"/>
          <w:sz w:val="24"/>
          <w:szCs w:val="24"/>
          <w:lang w:bidi="he-IL"/>
        </w:rPr>
        <w:t xml:space="preserve">), and only use </w:t>
      </w:r>
      <w:r w:rsidRPr="00E14173">
        <w:rPr>
          <w:rFonts w:ascii="Times New Roman" w:hAnsi="Times New Roman" w:cs="Times New Roman"/>
          <w:sz w:val="24"/>
          <w:szCs w:val="24"/>
        </w:rPr>
        <w:t xml:space="preserve">data that has been obtained in a legal and ethical manner. </w:t>
      </w:r>
    </w:p>
    <w:p w14:paraId="726C4CC5" w14:textId="77777777" w:rsidR="002705DE" w:rsidRDefault="002705DE" w:rsidP="002705DE">
      <w:pPr>
        <w:pStyle w:val="ListParagraph"/>
        <w:ind w:left="927" w:right="520"/>
        <w:rPr>
          <w:rFonts w:ascii="Times New Roman" w:hAnsi="Times New Roman" w:cs="Times New Roman"/>
          <w:b/>
          <w:bCs/>
          <w:sz w:val="24"/>
          <w:szCs w:val="24"/>
        </w:rPr>
      </w:pPr>
    </w:p>
    <w:p w14:paraId="3FCA2644"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PREPARING YOUR PAPER FOR THE SPECIAL WORKSHOP ISSUE</w:t>
      </w:r>
    </w:p>
    <w:p w14:paraId="492ACC8E" w14:textId="77777777" w:rsidR="002705DE" w:rsidRPr="00E14173" w:rsidRDefault="002705DE" w:rsidP="002705DE">
      <w:pPr>
        <w:ind w:left="567" w:right="520"/>
        <w:rPr>
          <w:rFonts w:ascii="Times New Roman" w:hAnsi="Times New Roman" w:cs="Times New Roman"/>
          <w:b/>
          <w:bCs/>
          <w:sz w:val="24"/>
          <w:szCs w:val="24"/>
        </w:rPr>
      </w:pPr>
    </w:p>
    <w:p w14:paraId="09F632DD" w14:textId="77777777" w:rsidR="002705DE" w:rsidRPr="00E14173" w:rsidRDefault="002705DE" w:rsidP="002705DE">
      <w:pPr>
        <w:ind w:left="567" w:right="520"/>
        <w:rPr>
          <w:rFonts w:ascii="Times New Roman" w:hAnsi="Times New Roman" w:cs="Times New Roman"/>
          <w:b/>
          <w:bCs/>
          <w:sz w:val="24"/>
          <w:szCs w:val="24"/>
        </w:rPr>
      </w:pPr>
      <w:r>
        <w:rPr>
          <w:rFonts w:ascii="Times New Roman" w:hAnsi="Times New Roman" w:cs="Times New Roman"/>
          <w:b/>
          <w:bCs/>
          <w:sz w:val="24"/>
          <w:szCs w:val="24"/>
        </w:rPr>
        <w:t xml:space="preserve">2.1 </w:t>
      </w:r>
      <w:r w:rsidRPr="00E14173">
        <w:rPr>
          <w:rFonts w:ascii="Times New Roman" w:hAnsi="Times New Roman" w:cs="Times New Roman"/>
          <w:b/>
          <w:bCs/>
          <w:sz w:val="24"/>
          <w:szCs w:val="24"/>
        </w:rPr>
        <w:t>Submission length</w:t>
      </w:r>
    </w:p>
    <w:p w14:paraId="450A0281" w14:textId="77777777" w:rsidR="002705DE" w:rsidRPr="00E14173" w:rsidRDefault="002705DE" w:rsidP="002705DE">
      <w:pPr>
        <w:ind w:left="567" w:right="520"/>
        <w:rPr>
          <w:rFonts w:ascii="Times New Roman" w:hAnsi="Times New Roman" w:cs="Times New Roman"/>
          <w:b/>
          <w:bCs/>
          <w:sz w:val="24"/>
          <w:szCs w:val="24"/>
        </w:rPr>
      </w:pPr>
    </w:p>
    <w:p w14:paraId="2F3653EF" w14:textId="4434B291" w:rsidR="002705DE" w:rsidRPr="00E14173" w:rsidRDefault="002705DE" w:rsidP="002705DE">
      <w:pPr>
        <w:ind w:left="567" w:right="520"/>
        <w:rPr>
          <w:rFonts w:ascii="Times New Roman" w:hAnsi="Times New Roman" w:cs="Times New Roman"/>
          <w:sz w:val="24"/>
          <w:szCs w:val="24"/>
        </w:rPr>
      </w:pPr>
      <w:r>
        <w:rPr>
          <w:rFonts w:ascii="Times New Roman" w:hAnsi="Times New Roman" w:cs="Times New Roman"/>
          <w:sz w:val="24"/>
          <w:szCs w:val="24"/>
        </w:rPr>
        <w:t>Articles</w:t>
      </w:r>
      <w:r w:rsidRPr="00E14173">
        <w:rPr>
          <w:rFonts w:ascii="Times New Roman" w:hAnsi="Times New Roman" w:cs="Times New Roman"/>
          <w:sz w:val="24"/>
          <w:szCs w:val="24"/>
        </w:rPr>
        <w:t xml:space="preserve"> should be up to </w:t>
      </w:r>
      <w:r>
        <w:rPr>
          <w:rFonts w:ascii="Times New Roman" w:hAnsi="Times New Roman" w:cs="Times New Roman"/>
          <w:sz w:val="24"/>
          <w:szCs w:val="24"/>
        </w:rPr>
        <w:t>8</w:t>
      </w:r>
      <w:r w:rsidRPr="00E14173">
        <w:rPr>
          <w:rFonts w:ascii="Times New Roman" w:hAnsi="Times New Roman" w:cs="Times New Roman"/>
          <w:sz w:val="24"/>
          <w:szCs w:val="24"/>
        </w:rPr>
        <w:t xml:space="preserve">000 words in length, </w:t>
      </w:r>
      <w:r>
        <w:rPr>
          <w:rFonts w:ascii="Times New Roman" w:hAnsi="Times New Roman" w:cs="Times New Roman"/>
          <w:sz w:val="24"/>
          <w:szCs w:val="24"/>
        </w:rPr>
        <w:t xml:space="preserve">not </w:t>
      </w:r>
      <w:r>
        <w:rPr>
          <w:rFonts w:ascii="Times New Roman" w:hAnsi="Times New Roman" w:cs="Times New Roman"/>
          <w:sz w:val="24"/>
          <w:szCs w:val="24"/>
        </w:rPr>
        <w:t>i</w:t>
      </w:r>
      <w:r w:rsidRPr="00E14173">
        <w:rPr>
          <w:rFonts w:ascii="Times New Roman" w:hAnsi="Times New Roman" w:cs="Times New Roman"/>
          <w:sz w:val="24"/>
          <w:szCs w:val="24"/>
        </w:rPr>
        <w:t>ncluding bibliography</w:t>
      </w:r>
      <w:r>
        <w:rPr>
          <w:rFonts w:ascii="Times New Roman" w:hAnsi="Times New Roman" w:cs="Times New Roman"/>
          <w:sz w:val="24"/>
          <w:szCs w:val="24"/>
        </w:rPr>
        <w:t>. Reviews of individual books should be between 500 and 800 words; reviews covering multiple publications should be between 1000 and 2000 words.</w:t>
      </w:r>
    </w:p>
    <w:p w14:paraId="53C86A23" w14:textId="77777777" w:rsidR="002705DE" w:rsidRPr="00E14173" w:rsidRDefault="002705DE" w:rsidP="002705DE">
      <w:pPr>
        <w:ind w:left="567" w:right="520"/>
        <w:rPr>
          <w:rFonts w:ascii="Times New Roman" w:hAnsi="Times New Roman" w:cs="Times New Roman"/>
          <w:sz w:val="24"/>
          <w:szCs w:val="24"/>
        </w:rPr>
      </w:pPr>
    </w:p>
    <w:p w14:paraId="4A9CB0A8" w14:textId="77777777" w:rsidR="002705DE" w:rsidRPr="00E14173" w:rsidRDefault="002705DE" w:rsidP="002705DE">
      <w:pPr>
        <w:ind w:left="567" w:right="520"/>
        <w:rPr>
          <w:rFonts w:ascii="Times New Roman" w:hAnsi="Times New Roman" w:cs="Times New Roman"/>
          <w:b/>
          <w:bCs/>
          <w:sz w:val="24"/>
          <w:szCs w:val="24"/>
        </w:rPr>
      </w:pPr>
      <w:r>
        <w:rPr>
          <w:rFonts w:ascii="Times New Roman" w:hAnsi="Times New Roman" w:cs="Times New Roman"/>
          <w:b/>
          <w:bCs/>
          <w:color w:val="000000"/>
          <w:sz w:val="24"/>
          <w:szCs w:val="24"/>
          <w:lang w:bidi="he-IL"/>
        </w:rPr>
        <w:t xml:space="preserve">2.2 </w:t>
      </w:r>
      <w:r w:rsidRPr="00E14173">
        <w:rPr>
          <w:rFonts w:ascii="Times New Roman" w:hAnsi="Times New Roman" w:cs="Times New Roman"/>
          <w:b/>
          <w:bCs/>
          <w:color w:val="000000"/>
          <w:sz w:val="24"/>
          <w:szCs w:val="24"/>
          <w:lang w:bidi="he-IL"/>
        </w:rPr>
        <w:t>Text formatting</w:t>
      </w:r>
    </w:p>
    <w:p w14:paraId="7832051B" w14:textId="77777777" w:rsidR="002705DE" w:rsidRPr="00E14173" w:rsidRDefault="002705DE" w:rsidP="002705DE">
      <w:pPr>
        <w:ind w:left="567" w:right="520"/>
        <w:rPr>
          <w:rFonts w:ascii="Times New Roman" w:hAnsi="Times New Roman" w:cs="Times New Roman"/>
          <w:color w:val="000000"/>
          <w:sz w:val="24"/>
          <w:szCs w:val="24"/>
          <w:lang w:bidi="he-IL"/>
        </w:rPr>
      </w:pPr>
    </w:p>
    <w:p w14:paraId="31FAC21D" w14:textId="70D0BE0B"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Text should be single-spaced, in 12-point Times New Roman font, and supplied as a Microsoft Word document, labelled with author name/s and short title. This document should include an abstract, </w:t>
      </w:r>
      <w:r>
        <w:rPr>
          <w:rFonts w:ascii="Times New Roman" w:hAnsi="Times New Roman" w:cs="Times New Roman"/>
          <w:sz w:val="24"/>
          <w:szCs w:val="24"/>
        </w:rPr>
        <w:t>author</w:t>
      </w:r>
      <w:r>
        <w:rPr>
          <w:rFonts w:ascii="Times New Roman" w:hAnsi="Times New Roman" w:cs="Times New Roman"/>
          <w:sz w:val="24"/>
          <w:szCs w:val="24"/>
        </w:rPr>
        <w:t xml:space="preserve">(s) </w:t>
      </w:r>
      <w:r>
        <w:rPr>
          <w:rFonts w:ascii="Times New Roman" w:hAnsi="Times New Roman" w:cs="Times New Roman"/>
          <w:sz w:val="24"/>
          <w:szCs w:val="24"/>
        </w:rPr>
        <w:t xml:space="preserve">affiliations, </w:t>
      </w:r>
      <w:r w:rsidRPr="00E14173">
        <w:rPr>
          <w:rFonts w:ascii="Times New Roman" w:hAnsi="Times New Roman" w:cs="Times New Roman"/>
          <w:sz w:val="24"/>
          <w:szCs w:val="24"/>
        </w:rPr>
        <w:t xml:space="preserve">keywords, and bibliography. Image and table captions should be provided as a separate </w:t>
      </w:r>
      <w:r>
        <w:rPr>
          <w:rFonts w:ascii="Times New Roman" w:hAnsi="Times New Roman" w:cs="Times New Roman"/>
          <w:sz w:val="24"/>
          <w:szCs w:val="24"/>
        </w:rPr>
        <w:t>MS word file.</w:t>
      </w:r>
    </w:p>
    <w:p w14:paraId="7BF59C30" w14:textId="77777777" w:rsidR="002705DE" w:rsidRPr="00E14173" w:rsidRDefault="002705DE" w:rsidP="002705DE">
      <w:pPr>
        <w:ind w:left="567" w:right="520"/>
        <w:rPr>
          <w:rFonts w:ascii="Times New Roman" w:hAnsi="Times New Roman" w:cs="Times New Roman"/>
          <w:b/>
          <w:bCs/>
          <w:color w:val="000000"/>
          <w:sz w:val="24"/>
          <w:szCs w:val="24"/>
          <w:lang w:bidi="he-IL"/>
        </w:rPr>
      </w:pPr>
    </w:p>
    <w:p w14:paraId="1875CC7C" w14:textId="77777777" w:rsidR="002705DE" w:rsidRPr="00E14173" w:rsidRDefault="002705DE" w:rsidP="002705DE">
      <w:pPr>
        <w:ind w:left="567" w:right="520"/>
        <w:rPr>
          <w:rFonts w:ascii="Times New Roman" w:hAnsi="Times New Roman" w:cs="Times New Roman"/>
          <w:b/>
          <w:bCs/>
          <w:sz w:val="24"/>
          <w:szCs w:val="24"/>
        </w:rPr>
      </w:pPr>
      <w:r>
        <w:rPr>
          <w:rFonts w:ascii="Times New Roman" w:hAnsi="Times New Roman" w:cs="Times New Roman"/>
          <w:b/>
          <w:bCs/>
          <w:sz w:val="24"/>
          <w:szCs w:val="24"/>
        </w:rPr>
        <w:t xml:space="preserve">2.3 </w:t>
      </w:r>
      <w:r w:rsidRPr="00E14173">
        <w:rPr>
          <w:rFonts w:ascii="Times New Roman" w:hAnsi="Times New Roman" w:cs="Times New Roman"/>
          <w:b/>
          <w:bCs/>
          <w:sz w:val="24"/>
          <w:szCs w:val="24"/>
        </w:rPr>
        <w:t>Referencing</w:t>
      </w:r>
    </w:p>
    <w:p w14:paraId="7A326C03" w14:textId="77777777" w:rsidR="002705DE" w:rsidRPr="00E14173" w:rsidRDefault="002705DE" w:rsidP="002705DE">
      <w:pPr>
        <w:ind w:left="567" w:right="520"/>
        <w:rPr>
          <w:rFonts w:ascii="Times New Roman" w:hAnsi="Times New Roman" w:cs="Times New Roman"/>
          <w:b/>
          <w:bCs/>
          <w:sz w:val="24"/>
          <w:szCs w:val="24"/>
        </w:rPr>
      </w:pPr>
    </w:p>
    <w:p w14:paraId="7B66AD6A" w14:textId="68AF0655" w:rsidR="002705DE" w:rsidRPr="00D32797" w:rsidRDefault="002705DE" w:rsidP="002705DE">
      <w:pPr>
        <w:ind w:left="567" w:right="520"/>
        <w:rPr>
          <w:rFonts w:ascii="Times New Roman" w:hAnsi="Times New Roman" w:cs="Times New Roman"/>
          <w:sz w:val="24"/>
          <w:szCs w:val="24"/>
        </w:rPr>
      </w:pPr>
      <w:r w:rsidRPr="00E14173">
        <w:rPr>
          <w:rStyle w:val="rvts9"/>
          <w:rFonts w:ascii="Times New Roman" w:hAnsi="Times New Roman" w:cs="Times New Roman"/>
          <w:sz w:val="24"/>
          <w:szCs w:val="24"/>
        </w:rPr>
        <w:t>References within the article should follow the Harvard system, e.g.: (Brown 1974</w:t>
      </w:r>
      <w:r>
        <w:rPr>
          <w:rStyle w:val="rvts9"/>
          <w:rFonts w:ascii="Times New Roman" w:hAnsi="Times New Roman" w:cs="Times New Roman"/>
          <w:sz w:val="24"/>
          <w:szCs w:val="24"/>
        </w:rPr>
        <w:t xml:space="preserve">: </w:t>
      </w:r>
      <w:r w:rsidRPr="00E14173">
        <w:rPr>
          <w:rStyle w:val="rvts9"/>
          <w:rFonts w:ascii="Times New Roman" w:hAnsi="Times New Roman" w:cs="Times New Roman"/>
          <w:sz w:val="24"/>
          <w:szCs w:val="24"/>
        </w:rPr>
        <w:t>116), with an alphabetically ordered bibliography at the end of the paper</w:t>
      </w:r>
      <w:r>
        <w:rPr>
          <w:rStyle w:val="rvts9"/>
          <w:rFonts w:ascii="Times New Roman" w:hAnsi="Times New Roman" w:cs="Times New Roman"/>
          <w:sz w:val="24"/>
          <w:szCs w:val="24"/>
        </w:rPr>
        <w:t xml:space="preserve">. Please format this according to the rules in </w:t>
      </w:r>
      <w:r>
        <w:rPr>
          <w:rStyle w:val="rvts9"/>
          <w:rFonts w:ascii="Times New Roman" w:hAnsi="Times New Roman" w:cs="Times New Roman"/>
          <w:sz w:val="24"/>
          <w:szCs w:val="24"/>
        </w:rPr>
        <w:t xml:space="preserve">our </w:t>
      </w:r>
      <w:r w:rsidRPr="002705DE">
        <w:rPr>
          <w:rStyle w:val="rvts9"/>
          <w:rFonts w:ascii="Times New Roman" w:hAnsi="Times New Roman" w:cs="Times New Roman"/>
          <w:i/>
          <w:iCs/>
          <w:sz w:val="24"/>
          <w:szCs w:val="24"/>
        </w:rPr>
        <w:t xml:space="preserve">Strata Style </w:t>
      </w:r>
      <w:r>
        <w:rPr>
          <w:rStyle w:val="rvts9"/>
          <w:rFonts w:ascii="Times New Roman" w:hAnsi="Times New Roman" w:cs="Times New Roman"/>
          <w:i/>
          <w:iCs/>
          <w:sz w:val="24"/>
          <w:szCs w:val="24"/>
        </w:rPr>
        <w:t>Guidelines.</w:t>
      </w:r>
    </w:p>
    <w:p w14:paraId="2D17C54D" w14:textId="77777777" w:rsidR="002705DE" w:rsidRPr="00E14173" w:rsidRDefault="002705DE" w:rsidP="002705DE">
      <w:pPr>
        <w:ind w:left="567" w:right="520"/>
        <w:rPr>
          <w:rFonts w:ascii="Times New Roman" w:hAnsi="Times New Roman" w:cs="Times New Roman"/>
          <w:b/>
          <w:bCs/>
          <w:sz w:val="24"/>
          <w:szCs w:val="24"/>
        </w:rPr>
      </w:pPr>
    </w:p>
    <w:p w14:paraId="03F8F650" w14:textId="77777777" w:rsidR="002705DE" w:rsidRPr="00E14173" w:rsidRDefault="002705DE" w:rsidP="002705DE">
      <w:pPr>
        <w:pStyle w:val="ListParagraph"/>
        <w:numPr>
          <w:ilvl w:val="1"/>
          <w:numId w:val="3"/>
        </w:numPr>
        <w:ind w:right="520"/>
        <w:rPr>
          <w:rFonts w:ascii="Times New Roman" w:hAnsi="Times New Roman" w:cs="Times New Roman"/>
          <w:b/>
          <w:bCs/>
          <w:sz w:val="24"/>
          <w:szCs w:val="24"/>
        </w:rPr>
      </w:pPr>
      <w:r w:rsidRPr="00E14173">
        <w:rPr>
          <w:rFonts w:ascii="Times New Roman" w:hAnsi="Times New Roman" w:cs="Times New Roman"/>
          <w:b/>
          <w:bCs/>
          <w:sz w:val="24"/>
          <w:szCs w:val="24"/>
        </w:rPr>
        <w:t>Style guidelines</w:t>
      </w:r>
    </w:p>
    <w:p w14:paraId="010E1EA7" w14:textId="77777777" w:rsidR="002705DE" w:rsidRPr="00E14173" w:rsidRDefault="002705DE" w:rsidP="002705DE">
      <w:pPr>
        <w:ind w:left="567" w:right="520"/>
        <w:rPr>
          <w:rFonts w:ascii="Times New Roman" w:hAnsi="Times New Roman" w:cs="Times New Roman"/>
          <w:b/>
          <w:bCs/>
          <w:sz w:val="24"/>
          <w:szCs w:val="24"/>
        </w:rPr>
      </w:pPr>
    </w:p>
    <w:p w14:paraId="32B2C7B8" w14:textId="105EFB71" w:rsidR="002705DE" w:rsidRDefault="002705DE" w:rsidP="00BC7540">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Submissions should follow the </w:t>
      </w:r>
      <w:r w:rsidRPr="008B706C">
        <w:rPr>
          <w:rFonts w:ascii="Times New Roman" w:hAnsi="Times New Roman" w:cs="Times New Roman"/>
          <w:i/>
          <w:iCs/>
          <w:sz w:val="24"/>
          <w:szCs w:val="24"/>
        </w:rPr>
        <w:t xml:space="preserve">Strata </w:t>
      </w:r>
      <w:r w:rsidRPr="002705DE">
        <w:rPr>
          <w:rFonts w:ascii="Times New Roman" w:hAnsi="Times New Roman" w:cs="Times New Roman"/>
          <w:i/>
          <w:iCs/>
          <w:sz w:val="24"/>
          <w:szCs w:val="24"/>
        </w:rPr>
        <w:t>Style Guidelines</w:t>
      </w:r>
      <w:r w:rsidRPr="00E14173">
        <w:rPr>
          <w:rFonts w:ascii="Times New Roman" w:hAnsi="Times New Roman" w:cs="Times New Roman"/>
          <w:sz w:val="24"/>
          <w:szCs w:val="24"/>
        </w:rPr>
        <w:t xml:space="preserve">, which </w:t>
      </w:r>
      <w:r>
        <w:rPr>
          <w:rFonts w:ascii="Times New Roman" w:hAnsi="Times New Roman" w:cs="Times New Roman"/>
          <w:sz w:val="24"/>
          <w:szCs w:val="24"/>
        </w:rPr>
        <w:t>are available from the AIAS website (</w:t>
      </w:r>
      <w:hyperlink r:id="rId8" w:history="1">
        <w:r w:rsidR="004C44F8" w:rsidRPr="00781487">
          <w:rPr>
            <w:rStyle w:val="Hyperlink"/>
            <w:rFonts w:ascii="Times New Roman" w:hAnsi="Times New Roman" w:cs="Times New Roman"/>
            <w:sz w:val="24"/>
            <w:szCs w:val="24"/>
          </w:rPr>
          <w:t>https://aias.org.uk/wp-content/uploads/2023/05/Strata-style-guide-for-authors_v4.docx</w:t>
        </w:r>
      </w:hyperlink>
      <w:r>
        <w:rPr>
          <w:rFonts w:ascii="Times New Roman" w:hAnsi="Times New Roman" w:cs="Times New Roman"/>
          <w:sz w:val="24"/>
          <w:szCs w:val="24"/>
        </w:rPr>
        <w:t>)</w:t>
      </w:r>
      <w:r w:rsidRPr="00E14173">
        <w:rPr>
          <w:rFonts w:ascii="Times New Roman" w:hAnsi="Times New Roman" w:cs="Times New Roman"/>
          <w:sz w:val="24"/>
          <w:szCs w:val="24"/>
        </w:rPr>
        <w:t>.</w:t>
      </w:r>
    </w:p>
    <w:p w14:paraId="0FA4BB65" w14:textId="77777777" w:rsidR="002705DE" w:rsidRDefault="002705DE" w:rsidP="002705DE">
      <w:pPr>
        <w:ind w:left="567" w:right="520"/>
        <w:rPr>
          <w:rFonts w:ascii="Times New Roman" w:hAnsi="Times New Roman" w:cs="Times New Roman"/>
          <w:sz w:val="24"/>
          <w:szCs w:val="24"/>
        </w:rPr>
      </w:pPr>
    </w:p>
    <w:p w14:paraId="3DB5CFD8" w14:textId="77777777" w:rsidR="002705DE" w:rsidRDefault="002705DE" w:rsidP="002705DE">
      <w:pPr>
        <w:ind w:left="567" w:right="520"/>
        <w:rPr>
          <w:rFonts w:ascii="Times New Roman" w:hAnsi="Times New Roman" w:cs="Times New Roman"/>
          <w:sz w:val="24"/>
          <w:szCs w:val="24"/>
        </w:rPr>
      </w:pPr>
    </w:p>
    <w:p w14:paraId="02F371DE" w14:textId="77777777" w:rsidR="002705DE" w:rsidRDefault="002705DE" w:rsidP="002705DE">
      <w:pPr>
        <w:ind w:left="567" w:right="520"/>
        <w:rPr>
          <w:rFonts w:ascii="Times New Roman" w:hAnsi="Times New Roman" w:cs="Times New Roman"/>
          <w:sz w:val="24"/>
          <w:szCs w:val="24"/>
        </w:rPr>
      </w:pPr>
    </w:p>
    <w:p w14:paraId="50640C18" w14:textId="77777777" w:rsidR="002705DE" w:rsidRPr="00E14173" w:rsidRDefault="002705DE" w:rsidP="002705DE">
      <w:pPr>
        <w:ind w:left="567" w:right="520"/>
        <w:rPr>
          <w:rFonts w:ascii="Times New Roman" w:hAnsi="Times New Roman" w:cs="Times New Roman"/>
          <w:b/>
          <w:bCs/>
          <w:color w:val="000000"/>
          <w:sz w:val="24"/>
          <w:szCs w:val="24"/>
          <w:lang w:bidi="he-IL"/>
        </w:rPr>
      </w:pPr>
      <w:r>
        <w:rPr>
          <w:rFonts w:ascii="Times New Roman" w:hAnsi="Times New Roman" w:cs="Times New Roman"/>
          <w:b/>
          <w:bCs/>
          <w:color w:val="000000"/>
          <w:sz w:val="24"/>
          <w:szCs w:val="24"/>
          <w:lang w:bidi="he-IL"/>
        </w:rPr>
        <w:t xml:space="preserve">2.5 </w:t>
      </w:r>
      <w:r w:rsidRPr="00E14173">
        <w:rPr>
          <w:rFonts w:ascii="Times New Roman" w:hAnsi="Times New Roman" w:cs="Times New Roman"/>
          <w:b/>
          <w:bCs/>
          <w:color w:val="000000"/>
          <w:sz w:val="24"/>
          <w:szCs w:val="24"/>
          <w:lang w:bidi="he-IL"/>
        </w:rPr>
        <w:t>Image preparation</w:t>
      </w:r>
    </w:p>
    <w:p w14:paraId="2930C246" w14:textId="77777777" w:rsidR="002705DE" w:rsidRPr="00E14173" w:rsidRDefault="002705DE" w:rsidP="002705DE">
      <w:pPr>
        <w:ind w:left="567" w:right="520"/>
        <w:rPr>
          <w:rFonts w:ascii="Times New Roman" w:hAnsi="Times New Roman" w:cs="Times New Roman"/>
          <w:b/>
          <w:bCs/>
          <w:color w:val="000000"/>
          <w:sz w:val="24"/>
          <w:szCs w:val="24"/>
          <w:lang w:bidi="he-IL"/>
        </w:rPr>
      </w:pPr>
    </w:p>
    <w:p w14:paraId="4E99C1D5" w14:textId="77777777" w:rsidR="002705DE" w:rsidRPr="00E14173" w:rsidRDefault="002705DE" w:rsidP="002705DE">
      <w:pPr>
        <w:ind w:left="567" w:right="520"/>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All m</w:t>
      </w:r>
      <w:r w:rsidRPr="00E14173">
        <w:rPr>
          <w:rFonts w:ascii="Times New Roman" w:hAnsi="Times New Roman" w:cs="Times New Roman"/>
          <w:color w:val="000000"/>
          <w:sz w:val="24"/>
          <w:szCs w:val="24"/>
          <w:lang w:bidi="he-IL"/>
        </w:rPr>
        <w:t>aps and plans should include a scale and a north arrow.</w:t>
      </w:r>
    </w:p>
    <w:p w14:paraId="7BADF060" w14:textId="77777777" w:rsidR="002705DE" w:rsidRPr="00E14173" w:rsidRDefault="002705DE" w:rsidP="002705DE">
      <w:pPr>
        <w:ind w:left="567" w:right="520"/>
        <w:rPr>
          <w:rFonts w:ascii="Times New Roman" w:hAnsi="Times New Roman" w:cs="Times New Roman"/>
          <w:color w:val="000000"/>
          <w:sz w:val="24"/>
          <w:szCs w:val="24"/>
          <w:lang w:bidi="he-IL"/>
        </w:rPr>
      </w:pPr>
    </w:p>
    <w:p w14:paraId="5AEB9792" w14:textId="77777777" w:rsidR="002705DE" w:rsidRPr="00E14173" w:rsidRDefault="002705DE" w:rsidP="002705DE">
      <w:pPr>
        <w:ind w:left="567" w:right="520"/>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Illustrations should take the form of individual TIFF or JPEG files, at 300 dpi resolution for colour images, 600 dpi for greyscale images, and 800-1200 dpi for line drawings. Images that do not meet these minimum requirements may not be published. Where possible, submit illustrations in a form close to the intended published size. Tables should be prepared in Microsoft Word, with each table appearing as a separate document.</w:t>
      </w:r>
    </w:p>
    <w:p w14:paraId="1B22B041" w14:textId="77777777" w:rsidR="002705DE" w:rsidRPr="00E14173" w:rsidRDefault="002705DE" w:rsidP="002705DE">
      <w:pPr>
        <w:ind w:left="567" w:right="520"/>
        <w:rPr>
          <w:rFonts w:ascii="Times New Roman" w:hAnsi="Times New Roman" w:cs="Times New Roman"/>
          <w:color w:val="000000"/>
          <w:sz w:val="24"/>
          <w:szCs w:val="24"/>
          <w:lang w:bidi="he-IL"/>
        </w:rPr>
      </w:pPr>
    </w:p>
    <w:p w14:paraId="1CD07CE4" w14:textId="77777777" w:rsidR="002705DE" w:rsidRDefault="002705DE" w:rsidP="002705DE">
      <w:pPr>
        <w:ind w:left="567" w:right="520"/>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 xml:space="preserve">Image files should be labelled with the lead authors surname, then a suffix indicating the figure or table reference; figures and tables should be numbered separately (e.g.: Smith_fig01, Smith_table 01). Supply captions for each in a separate Microsoft Word document, including credit lines or copyright </w:t>
      </w:r>
      <w:r>
        <w:rPr>
          <w:rFonts w:ascii="Times New Roman" w:hAnsi="Times New Roman" w:cs="Times New Roman"/>
          <w:color w:val="000000"/>
          <w:sz w:val="24"/>
          <w:szCs w:val="24"/>
          <w:lang w:bidi="he-IL"/>
        </w:rPr>
        <w:t>information</w:t>
      </w:r>
      <w:r w:rsidRPr="00E14173">
        <w:rPr>
          <w:rFonts w:ascii="Times New Roman" w:hAnsi="Times New Roman" w:cs="Times New Roman"/>
          <w:color w:val="000000"/>
          <w:sz w:val="24"/>
          <w:szCs w:val="24"/>
          <w:lang w:bidi="he-IL"/>
        </w:rPr>
        <w:t xml:space="preserve"> where appropriate.</w:t>
      </w:r>
    </w:p>
    <w:p w14:paraId="0553F10D" w14:textId="77777777" w:rsidR="002705DE" w:rsidRDefault="002705DE" w:rsidP="002705DE">
      <w:pPr>
        <w:ind w:left="567" w:right="520"/>
        <w:rPr>
          <w:rFonts w:ascii="Times New Roman" w:hAnsi="Times New Roman" w:cs="Times New Roman"/>
          <w:color w:val="000000"/>
          <w:sz w:val="24"/>
          <w:szCs w:val="24"/>
          <w:lang w:bidi="he-IL"/>
        </w:rPr>
      </w:pPr>
    </w:p>
    <w:p w14:paraId="0053385F" w14:textId="77777777" w:rsidR="002705DE" w:rsidRPr="00E14173" w:rsidRDefault="002705DE" w:rsidP="002705DE">
      <w:pPr>
        <w:pStyle w:val="NormalWeb"/>
        <w:spacing w:before="0" w:beforeAutospacing="0" w:after="0" w:afterAutospacing="0"/>
        <w:ind w:left="567" w:right="520"/>
      </w:pPr>
      <w:r w:rsidRPr="00E14173">
        <w:rPr>
          <w:rStyle w:val="rvts23"/>
        </w:rPr>
        <w:t>Any desired groupings, sizing and scale reductions of images should be indicated where possible; otherwise images will be arranged at the editors' discretion. The editors reserve the right to ask for a reduction in the number of illustrations, or for additional images to be supplied, where this seems appropriate.</w:t>
      </w:r>
    </w:p>
    <w:p w14:paraId="13A65447" w14:textId="77777777" w:rsidR="002705DE" w:rsidRPr="00E14173" w:rsidRDefault="002705DE" w:rsidP="002705DE">
      <w:pPr>
        <w:ind w:left="567" w:right="520"/>
        <w:rPr>
          <w:rFonts w:ascii="Times New Roman" w:hAnsi="Times New Roman" w:cs="Times New Roman"/>
          <w:sz w:val="24"/>
          <w:szCs w:val="24"/>
        </w:rPr>
      </w:pPr>
    </w:p>
    <w:p w14:paraId="6EFBF15F" w14:textId="77777777" w:rsidR="002705DE" w:rsidRPr="00E14173" w:rsidRDefault="002705DE" w:rsidP="002705DE">
      <w:pPr>
        <w:ind w:left="567" w:right="520"/>
        <w:rPr>
          <w:rFonts w:ascii="Times New Roman" w:hAnsi="Times New Roman" w:cs="Times New Roman"/>
          <w:b/>
          <w:bCs/>
          <w:sz w:val="24"/>
          <w:szCs w:val="24"/>
        </w:rPr>
      </w:pPr>
      <w:r>
        <w:rPr>
          <w:rFonts w:ascii="Times New Roman" w:hAnsi="Times New Roman" w:cs="Times New Roman"/>
          <w:b/>
          <w:bCs/>
          <w:sz w:val="24"/>
          <w:szCs w:val="24"/>
        </w:rPr>
        <w:t xml:space="preserve">2.6 </w:t>
      </w:r>
      <w:r w:rsidRPr="00E14173">
        <w:rPr>
          <w:rFonts w:ascii="Times New Roman" w:hAnsi="Times New Roman" w:cs="Times New Roman"/>
          <w:b/>
          <w:bCs/>
          <w:sz w:val="24"/>
          <w:szCs w:val="24"/>
        </w:rPr>
        <w:t xml:space="preserve">Copyright </w:t>
      </w:r>
    </w:p>
    <w:p w14:paraId="5267BFF4" w14:textId="77777777" w:rsidR="002705DE" w:rsidRPr="00E14173" w:rsidRDefault="002705DE" w:rsidP="002705DE">
      <w:pPr>
        <w:ind w:left="567" w:right="520"/>
        <w:rPr>
          <w:rFonts w:ascii="Times New Roman" w:hAnsi="Times New Roman" w:cs="Times New Roman"/>
          <w:b/>
          <w:bCs/>
          <w:sz w:val="24"/>
          <w:szCs w:val="24"/>
        </w:rPr>
      </w:pPr>
    </w:p>
    <w:p w14:paraId="713BDC03"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It is the author(s) responsibility to ensure that they obtain in writing the appropriate copyright permissions for use of any material in their work, including images; that they are not in violation of intellectual property rights; and that copyrighted material is appropriately credited in their manuscripts, as mentioned above. Authors are expected to pay any costs for obtaining appropriate permissions themselves. </w:t>
      </w:r>
      <w:r w:rsidRPr="00E14173">
        <w:rPr>
          <w:rStyle w:val="rvts22"/>
          <w:rFonts w:ascii="Times New Roman" w:hAnsi="Times New Roman" w:cs="Times New Roman"/>
          <w:sz w:val="24"/>
          <w:szCs w:val="24"/>
        </w:rPr>
        <w:t xml:space="preserve">If the author is the copyright holder, then this should be made clear in the paper (e.g.: state it is the 'author's image'). </w:t>
      </w:r>
      <w:r w:rsidRPr="00E14173">
        <w:rPr>
          <w:rFonts w:ascii="Times New Roman" w:hAnsi="Times New Roman" w:cs="Times New Roman"/>
          <w:i/>
          <w:iCs/>
          <w:sz w:val="24"/>
          <w:szCs w:val="24"/>
        </w:rPr>
        <w:t xml:space="preserve">Strata </w:t>
      </w:r>
      <w:r w:rsidRPr="00E14173">
        <w:rPr>
          <w:rFonts w:ascii="Times New Roman" w:hAnsi="Times New Roman" w:cs="Times New Roman"/>
          <w:sz w:val="24"/>
          <w:szCs w:val="24"/>
        </w:rPr>
        <w:t>will require permission to reproduce this material in all formats, including digitally, worldwide, and in perpetuity.</w:t>
      </w:r>
    </w:p>
    <w:p w14:paraId="20746045" w14:textId="77777777" w:rsidR="002705DE" w:rsidRPr="00E14173" w:rsidRDefault="002705DE" w:rsidP="002705DE">
      <w:pPr>
        <w:ind w:left="567" w:right="520"/>
        <w:rPr>
          <w:rFonts w:ascii="Times New Roman" w:hAnsi="Times New Roman" w:cs="Times New Roman"/>
          <w:sz w:val="24"/>
          <w:szCs w:val="24"/>
        </w:rPr>
      </w:pPr>
    </w:p>
    <w:p w14:paraId="2B9DF03D"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The copyright of all published articles in </w:t>
      </w:r>
      <w:r w:rsidRPr="00E14173">
        <w:rPr>
          <w:rFonts w:ascii="Times New Roman" w:hAnsi="Times New Roman" w:cs="Times New Roman"/>
          <w:i/>
          <w:iCs/>
          <w:sz w:val="24"/>
          <w:szCs w:val="24"/>
        </w:rPr>
        <w:t xml:space="preserve">Strata </w:t>
      </w:r>
      <w:r w:rsidRPr="00E14173">
        <w:rPr>
          <w:rFonts w:ascii="Times New Roman" w:hAnsi="Times New Roman" w:cs="Times New Roman"/>
          <w:sz w:val="24"/>
          <w:szCs w:val="24"/>
        </w:rPr>
        <w:t>belongs to the Anglo-Israel Archaeological Society, apart from photographs or diagrams which are the property of the author(s) and/or third parties, for which a copyright designation such as 'copyright [named holder]' should be appended to the relevant figure captions. After an embargo period (currently three years), the author(s) will be permitted to post their articles online and freely distribute copies.</w:t>
      </w:r>
    </w:p>
    <w:p w14:paraId="65161E56" w14:textId="77777777" w:rsidR="002705DE" w:rsidRPr="00E14173" w:rsidRDefault="002705DE" w:rsidP="002705DE">
      <w:pPr>
        <w:ind w:left="567" w:right="520"/>
        <w:rPr>
          <w:rFonts w:ascii="Times New Roman" w:hAnsi="Times New Roman" w:cs="Times New Roman"/>
          <w:b/>
          <w:bCs/>
          <w:sz w:val="24"/>
          <w:szCs w:val="24"/>
        </w:rPr>
      </w:pPr>
    </w:p>
    <w:p w14:paraId="1C96C2B4" w14:textId="77777777" w:rsidR="002705DE" w:rsidRPr="00E14173" w:rsidRDefault="002705DE" w:rsidP="002705DE">
      <w:pPr>
        <w:pStyle w:val="ListParagraph"/>
        <w:numPr>
          <w:ilvl w:val="1"/>
          <w:numId w:val="4"/>
        </w:numPr>
        <w:ind w:right="520"/>
        <w:rPr>
          <w:rFonts w:ascii="Times New Roman" w:hAnsi="Times New Roman" w:cs="Times New Roman"/>
          <w:b/>
          <w:bCs/>
          <w:sz w:val="24"/>
          <w:szCs w:val="24"/>
        </w:rPr>
      </w:pPr>
      <w:r w:rsidRPr="00E14173">
        <w:rPr>
          <w:rFonts w:ascii="Times New Roman" w:hAnsi="Times New Roman" w:cs="Times New Roman"/>
          <w:b/>
          <w:bCs/>
          <w:sz w:val="24"/>
          <w:szCs w:val="24"/>
        </w:rPr>
        <w:t>Author contributions</w:t>
      </w:r>
    </w:p>
    <w:p w14:paraId="5EB837B9" w14:textId="77777777" w:rsidR="002705DE" w:rsidRPr="00E14173" w:rsidRDefault="002705DE" w:rsidP="002705DE">
      <w:pPr>
        <w:ind w:left="567" w:right="520"/>
        <w:rPr>
          <w:rFonts w:ascii="Times New Roman" w:hAnsi="Times New Roman" w:cs="Times New Roman"/>
          <w:sz w:val="24"/>
          <w:szCs w:val="24"/>
        </w:rPr>
      </w:pPr>
    </w:p>
    <w:p w14:paraId="5C3EA738" w14:textId="77777777" w:rsidR="002705DE"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It is expected that all authors named on a manuscript will have made some significant contribution to the research, and a short statement indicating contributor roles should be supplied to the editors — for example, indicating who collected the data or supervised/performed analyses on it, who provided resources to facilitate the research, and who wrote the manuscript.</w:t>
      </w:r>
    </w:p>
    <w:p w14:paraId="6AA20893" w14:textId="77777777" w:rsidR="002705DE" w:rsidRDefault="002705DE" w:rsidP="002705DE">
      <w:pPr>
        <w:ind w:left="567" w:right="520"/>
        <w:rPr>
          <w:rFonts w:ascii="Times New Roman" w:hAnsi="Times New Roman" w:cs="Times New Roman"/>
          <w:sz w:val="24"/>
          <w:szCs w:val="24"/>
        </w:rPr>
      </w:pPr>
    </w:p>
    <w:p w14:paraId="652FEB8E" w14:textId="77777777" w:rsidR="002705DE" w:rsidRPr="00E14173" w:rsidRDefault="002705DE" w:rsidP="002705DE">
      <w:pPr>
        <w:pStyle w:val="ListParagraph"/>
        <w:numPr>
          <w:ilvl w:val="1"/>
          <w:numId w:val="4"/>
        </w:numPr>
        <w:ind w:right="520"/>
        <w:rPr>
          <w:rFonts w:ascii="Times New Roman" w:hAnsi="Times New Roman" w:cs="Times New Roman"/>
          <w:b/>
          <w:bCs/>
          <w:sz w:val="24"/>
          <w:szCs w:val="24"/>
        </w:rPr>
      </w:pPr>
      <w:r w:rsidRPr="00E14173">
        <w:rPr>
          <w:rFonts w:ascii="Times New Roman" w:hAnsi="Times New Roman" w:cs="Times New Roman"/>
          <w:b/>
          <w:bCs/>
          <w:sz w:val="24"/>
          <w:szCs w:val="24"/>
        </w:rPr>
        <w:t>Declarations of interest</w:t>
      </w:r>
    </w:p>
    <w:p w14:paraId="7A6CA5F6" w14:textId="77777777" w:rsidR="002705DE" w:rsidRPr="00E14173" w:rsidRDefault="002705DE" w:rsidP="002705DE">
      <w:pPr>
        <w:ind w:left="567" w:right="520"/>
        <w:rPr>
          <w:rFonts w:ascii="Times New Roman" w:hAnsi="Times New Roman" w:cs="Times New Roman"/>
          <w:b/>
          <w:bCs/>
          <w:sz w:val="24"/>
          <w:szCs w:val="24"/>
        </w:rPr>
      </w:pPr>
    </w:p>
    <w:p w14:paraId="3527C67A" w14:textId="77777777" w:rsidR="002705DE"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Authors should disclose any sources of financial support for their research, such as grants and other sponsorship, and indicate if they have any potential competing interests.</w:t>
      </w:r>
    </w:p>
    <w:p w14:paraId="51F616C1" w14:textId="77777777" w:rsidR="002705DE" w:rsidRDefault="002705DE" w:rsidP="002705DE">
      <w:pPr>
        <w:ind w:left="567" w:right="520"/>
        <w:rPr>
          <w:rFonts w:ascii="Times New Roman" w:hAnsi="Times New Roman" w:cs="Times New Roman"/>
          <w:sz w:val="24"/>
          <w:szCs w:val="24"/>
        </w:rPr>
      </w:pPr>
    </w:p>
    <w:p w14:paraId="68D3BB2F" w14:textId="77777777" w:rsidR="002705DE" w:rsidRDefault="002705DE" w:rsidP="002705DE">
      <w:pPr>
        <w:ind w:left="567" w:right="520"/>
        <w:rPr>
          <w:rFonts w:ascii="Times New Roman" w:hAnsi="Times New Roman" w:cs="Times New Roman"/>
          <w:sz w:val="24"/>
          <w:szCs w:val="24"/>
        </w:rPr>
      </w:pPr>
    </w:p>
    <w:p w14:paraId="1DC0E872" w14:textId="77777777" w:rsidR="002705DE" w:rsidRDefault="002705DE" w:rsidP="002705DE">
      <w:pPr>
        <w:ind w:left="567" w:right="520"/>
        <w:rPr>
          <w:rFonts w:ascii="Times New Roman" w:hAnsi="Times New Roman" w:cs="Times New Roman"/>
          <w:sz w:val="24"/>
          <w:szCs w:val="24"/>
        </w:rPr>
      </w:pPr>
    </w:p>
    <w:p w14:paraId="0CA2263F"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SUBMITTING YOUR PAPER</w:t>
      </w:r>
    </w:p>
    <w:p w14:paraId="43A207A4" w14:textId="77777777" w:rsidR="002705DE" w:rsidRPr="00E14173" w:rsidRDefault="002705DE" w:rsidP="002705DE">
      <w:pPr>
        <w:ind w:left="567" w:right="520"/>
        <w:rPr>
          <w:rFonts w:ascii="Times New Roman" w:hAnsi="Times New Roman" w:cs="Times New Roman"/>
          <w:b/>
          <w:bCs/>
          <w:sz w:val="24"/>
          <w:szCs w:val="24"/>
        </w:rPr>
      </w:pPr>
    </w:p>
    <w:p w14:paraId="3A0C06BB" w14:textId="77777777" w:rsidR="002705DE" w:rsidRDefault="002705DE" w:rsidP="002705DE">
      <w:pPr>
        <w:autoSpaceDE w:val="0"/>
        <w:autoSpaceDN w:val="0"/>
        <w:adjustRightInd w:val="0"/>
        <w:ind w:left="567" w:right="520"/>
        <w:rPr>
          <w:rFonts w:ascii="Times New Roman" w:hAnsi="Times New Roman" w:cs="Times New Roman"/>
          <w:color w:val="000000"/>
          <w:sz w:val="24"/>
          <w:szCs w:val="24"/>
          <w:lang w:bidi="he-IL"/>
        </w:rPr>
      </w:pPr>
      <w:r w:rsidRPr="00E14173">
        <w:rPr>
          <w:rFonts w:ascii="Times New Roman" w:hAnsi="Times New Roman" w:cs="Times New Roman"/>
          <w:sz w:val="24"/>
          <w:szCs w:val="24"/>
        </w:rPr>
        <w:t xml:space="preserve">Article submissions should be emailed to the editors, Professor </w:t>
      </w:r>
      <w:r>
        <w:rPr>
          <w:rFonts w:ascii="Times New Roman" w:hAnsi="Times New Roman" w:cs="Times New Roman"/>
          <w:sz w:val="24"/>
          <w:szCs w:val="24"/>
        </w:rPr>
        <w:t>Ken Dark</w:t>
      </w:r>
      <w:r w:rsidRPr="00E14173">
        <w:rPr>
          <w:rFonts w:ascii="Times New Roman" w:hAnsi="Times New Roman" w:cs="Times New Roman"/>
          <w:sz w:val="24"/>
          <w:szCs w:val="24"/>
        </w:rPr>
        <w:t xml:space="preserve"> and Dr Rachael Sparks, at </w:t>
      </w:r>
      <w:hyperlink r:id="rId9" w:history="1">
        <w:r w:rsidRPr="00E14173">
          <w:rPr>
            <w:rStyle w:val="Hyperlink"/>
            <w:rFonts w:ascii="Times New Roman" w:hAnsi="Times New Roman" w:cs="Times New Roman"/>
            <w:sz w:val="24"/>
            <w:szCs w:val="24"/>
            <w:lang w:bidi="he-IL"/>
          </w:rPr>
          <w:t>AIAS-strata@hotmail.com</w:t>
        </w:r>
      </w:hyperlink>
      <w:r w:rsidRPr="00E14173">
        <w:rPr>
          <w:rFonts w:ascii="Times New Roman" w:hAnsi="Times New Roman" w:cs="Times New Roman"/>
          <w:color w:val="000000"/>
          <w:sz w:val="24"/>
          <w:szCs w:val="24"/>
          <w:lang w:bidi="he-IL"/>
        </w:rPr>
        <w:t xml:space="preserve">. Book reviews should be sent to </w:t>
      </w:r>
      <w:r>
        <w:rPr>
          <w:rFonts w:ascii="Times New Roman" w:hAnsi="Times New Roman" w:cs="Times New Roman"/>
          <w:color w:val="000000"/>
          <w:sz w:val="24"/>
          <w:szCs w:val="24"/>
          <w:lang w:bidi="he-IL"/>
        </w:rPr>
        <w:t>Rebekah Welton</w:t>
      </w:r>
      <w:r w:rsidRPr="00E14173">
        <w:rPr>
          <w:rFonts w:ascii="Times New Roman" w:hAnsi="Times New Roman" w:cs="Times New Roman"/>
          <w:color w:val="000000"/>
          <w:sz w:val="24"/>
          <w:szCs w:val="24"/>
          <w:lang w:bidi="he-IL"/>
        </w:rPr>
        <w:t xml:space="preserve"> at</w:t>
      </w:r>
      <w:r>
        <w:rPr>
          <w:rFonts w:ascii="Times New Roman" w:hAnsi="Times New Roman" w:cs="Times New Roman"/>
          <w:color w:val="000000"/>
          <w:sz w:val="24"/>
          <w:szCs w:val="24"/>
          <w:lang w:bidi="he-IL"/>
        </w:rPr>
        <w:t xml:space="preserve"> </w:t>
      </w:r>
      <w:hyperlink r:id="rId10" w:history="1">
        <w:r w:rsidRPr="000F3DF8">
          <w:rPr>
            <w:rStyle w:val="Hyperlink"/>
            <w:rFonts w:ascii="Times New Roman" w:hAnsi="Times New Roman" w:cs="Times New Roman"/>
            <w:sz w:val="24"/>
            <w:szCs w:val="24"/>
            <w:lang w:bidi="he-IL"/>
          </w:rPr>
          <w:t>reviews.strata@gmail.com</w:t>
        </w:r>
      </w:hyperlink>
      <w:r>
        <w:rPr>
          <w:rFonts w:ascii="Times New Roman" w:hAnsi="Times New Roman" w:cs="Times New Roman"/>
          <w:color w:val="000000"/>
          <w:sz w:val="24"/>
          <w:szCs w:val="24"/>
          <w:lang w:bidi="he-IL"/>
        </w:rPr>
        <w:t xml:space="preserve">. </w:t>
      </w:r>
    </w:p>
    <w:p w14:paraId="7A6AF9D7" w14:textId="77777777" w:rsidR="002705DE" w:rsidRPr="00E14173" w:rsidRDefault="002705DE" w:rsidP="002705DE">
      <w:pPr>
        <w:autoSpaceDE w:val="0"/>
        <w:autoSpaceDN w:val="0"/>
        <w:adjustRightInd w:val="0"/>
        <w:ind w:left="567" w:right="520"/>
        <w:rPr>
          <w:rFonts w:ascii="Times New Roman" w:hAnsi="Times New Roman" w:cs="Times New Roman"/>
          <w:b/>
          <w:bCs/>
          <w:sz w:val="24"/>
          <w:szCs w:val="24"/>
        </w:rPr>
      </w:pPr>
    </w:p>
    <w:p w14:paraId="74FF9900" w14:textId="77777777" w:rsidR="002705DE" w:rsidRPr="00E14173" w:rsidRDefault="002705DE" w:rsidP="002705DE">
      <w:pPr>
        <w:ind w:left="567" w:right="520"/>
        <w:rPr>
          <w:rFonts w:ascii="Times New Roman" w:hAnsi="Times New Roman" w:cs="Times New Roman"/>
          <w:b/>
          <w:bCs/>
          <w:color w:val="000000"/>
          <w:sz w:val="24"/>
          <w:szCs w:val="24"/>
          <w:lang w:bidi="he-IL"/>
        </w:rPr>
      </w:pPr>
      <w:r>
        <w:rPr>
          <w:rFonts w:ascii="Times New Roman" w:hAnsi="Times New Roman" w:cs="Times New Roman"/>
          <w:b/>
          <w:bCs/>
          <w:color w:val="000000"/>
          <w:sz w:val="24"/>
          <w:szCs w:val="24"/>
          <w:lang w:bidi="he-IL"/>
        </w:rPr>
        <w:t xml:space="preserve">3.1 </w:t>
      </w:r>
      <w:r w:rsidRPr="00E14173">
        <w:rPr>
          <w:rFonts w:ascii="Times New Roman" w:hAnsi="Times New Roman" w:cs="Times New Roman"/>
          <w:b/>
          <w:bCs/>
          <w:color w:val="000000"/>
          <w:sz w:val="24"/>
          <w:szCs w:val="24"/>
          <w:lang w:bidi="he-IL"/>
        </w:rPr>
        <w:t>Submission checklist</w:t>
      </w:r>
    </w:p>
    <w:p w14:paraId="0C9D846C" w14:textId="77777777" w:rsidR="002705DE" w:rsidRPr="00E14173" w:rsidRDefault="002705DE" w:rsidP="002705DE">
      <w:pPr>
        <w:ind w:left="567" w:right="520"/>
        <w:rPr>
          <w:rFonts w:ascii="Times New Roman" w:hAnsi="Times New Roman" w:cs="Times New Roman"/>
          <w:b/>
          <w:bCs/>
          <w:color w:val="000000"/>
          <w:sz w:val="24"/>
          <w:szCs w:val="24"/>
          <w:lang w:bidi="he-IL"/>
        </w:rPr>
      </w:pPr>
    </w:p>
    <w:p w14:paraId="11EDDA9C" w14:textId="77777777" w:rsidR="002705DE" w:rsidRPr="00E14173" w:rsidRDefault="002705DE" w:rsidP="002705DE">
      <w:pPr>
        <w:ind w:left="567" w:right="520"/>
        <w:rPr>
          <w:rFonts w:ascii="Times New Roman" w:hAnsi="Times New Roman" w:cs="Times New Roman"/>
          <w:color w:val="000000"/>
          <w:sz w:val="24"/>
          <w:szCs w:val="24"/>
          <w:lang w:bidi="he-IL"/>
        </w:rPr>
      </w:pPr>
      <w:r w:rsidRPr="00E14173">
        <w:rPr>
          <w:rFonts w:ascii="Times New Roman" w:hAnsi="Times New Roman" w:cs="Times New Roman"/>
          <w:sz w:val="24"/>
          <w:szCs w:val="24"/>
        </w:rPr>
        <w:t xml:space="preserve">Articles </w:t>
      </w:r>
      <w:r w:rsidRPr="00E14173">
        <w:rPr>
          <w:rFonts w:ascii="Times New Roman" w:hAnsi="Times New Roman" w:cs="Times New Roman"/>
          <w:color w:val="000000"/>
          <w:sz w:val="24"/>
          <w:szCs w:val="24"/>
          <w:lang w:bidi="he-IL"/>
        </w:rPr>
        <w:t>should include the following elements:</w:t>
      </w:r>
    </w:p>
    <w:p w14:paraId="6CE84F10" w14:textId="77777777" w:rsidR="002705DE" w:rsidRPr="00E14173" w:rsidRDefault="002705DE" w:rsidP="002705DE">
      <w:pPr>
        <w:ind w:left="567" w:right="520"/>
        <w:rPr>
          <w:rFonts w:ascii="Times New Roman" w:hAnsi="Times New Roman" w:cs="Times New Roman"/>
          <w:color w:val="000000"/>
          <w:sz w:val="24"/>
          <w:szCs w:val="24"/>
          <w:lang w:bidi="he-IL"/>
        </w:rPr>
      </w:pPr>
    </w:p>
    <w:p w14:paraId="272E0217" w14:textId="4F96802E" w:rsidR="002705DE"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Title</w:t>
      </w:r>
      <w:r>
        <w:rPr>
          <w:rFonts w:ascii="Times New Roman" w:hAnsi="Times New Roman" w:cs="Times New Roman"/>
          <w:color w:val="000000"/>
          <w:sz w:val="24"/>
          <w:szCs w:val="24"/>
          <w:lang w:bidi="he-IL"/>
        </w:rPr>
        <w:t>.</w:t>
      </w:r>
    </w:p>
    <w:p w14:paraId="2B12E7C6" w14:textId="15B15855" w:rsidR="002705DE"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Author’s name and affiliation</w:t>
      </w:r>
      <w:r>
        <w:rPr>
          <w:rFonts w:ascii="Times New Roman" w:hAnsi="Times New Roman" w:cs="Times New Roman"/>
          <w:color w:val="000000"/>
          <w:sz w:val="24"/>
          <w:szCs w:val="24"/>
          <w:lang w:bidi="he-IL"/>
        </w:rPr>
        <w:t>.</w:t>
      </w:r>
    </w:p>
    <w:p w14:paraId="0F527258" w14:textId="77777777"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An abstract of 150</w:t>
      </w:r>
      <w:r>
        <w:rPr>
          <w:rFonts w:ascii="Times New Roman" w:hAnsi="Times New Roman" w:cs="Times New Roman"/>
          <w:color w:val="000000"/>
          <w:sz w:val="24"/>
          <w:szCs w:val="24"/>
          <w:lang w:bidi="he-IL"/>
        </w:rPr>
        <w:t>–200</w:t>
      </w:r>
      <w:r w:rsidRPr="00E14173">
        <w:rPr>
          <w:rFonts w:ascii="Times New Roman" w:hAnsi="Times New Roman" w:cs="Times New Roman"/>
          <w:color w:val="000000"/>
          <w:sz w:val="24"/>
          <w:szCs w:val="24"/>
          <w:lang w:bidi="he-IL"/>
        </w:rPr>
        <w:t xml:space="preserve"> words.</w:t>
      </w:r>
    </w:p>
    <w:p w14:paraId="68F96485" w14:textId="77777777"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5-10 keywords.</w:t>
      </w:r>
    </w:p>
    <w:p w14:paraId="42923841" w14:textId="77777777"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Article text, formatted using the style guide provided.</w:t>
      </w:r>
    </w:p>
    <w:p w14:paraId="7E84EBB4" w14:textId="6F6A51E2"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 xml:space="preserve">Bibliography (only </w:t>
      </w:r>
      <w:r>
        <w:rPr>
          <w:rFonts w:ascii="Times New Roman" w:hAnsi="Times New Roman" w:cs="Times New Roman"/>
          <w:color w:val="000000"/>
          <w:sz w:val="24"/>
          <w:szCs w:val="24"/>
          <w:lang w:bidi="he-IL"/>
        </w:rPr>
        <w:t xml:space="preserve">include </w:t>
      </w:r>
      <w:r w:rsidRPr="00E14173">
        <w:rPr>
          <w:rFonts w:ascii="Times New Roman" w:hAnsi="Times New Roman" w:cs="Times New Roman"/>
          <w:color w:val="000000"/>
          <w:sz w:val="24"/>
          <w:szCs w:val="24"/>
          <w:lang w:bidi="he-IL"/>
        </w:rPr>
        <w:t>works cited in the article).</w:t>
      </w:r>
    </w:p>
    <w:p w14:paraId="4C534D47" w14:textId="3A70D53D"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List of figure and table caption</w:t>
      </w:r>
      <w:r>
        <w:rPr>
          <w:rFonts w:ascii="Times New Roman" w:hAnsi="Times New Roman" w:cs="Times New Roman"/>
          <w:color w:val="000000"/>
          <w:sz w:val="24"/>
          <w:szCs w:val="24"/>
          <w:lang w:bidi="he-IL"/>
        </w:rPr>
        <w:t>s</w:t>
      </w:r>
      <w:r>
        <w:rPr>
          <w:rFonts w:ascii="Times New Roman" w:hAnsi="Times New Roman" w:cs="Times New Roman"/>
          <w:color w:val="000000"/>
          <w:sz w:val="24"/>
          <w:szCs w:val="24"/>
          <w:lang w:bidi="he-IL"/>
        </w:rPr>
        <w:t xml:space="preserve">, </w:t>
      </w:r>
      <w:r w:rsidRPr="00E14173">
        <w:rPr>
          <w:rFonts w:ascii="Times New Roman" w:hAnsi="Times New Roman" w:cs="Times New Roman"/>
          <w:color w:val="000000"/>
          <w:sz w:val="24"/>
          <w:szCs w:val="24"/>
          <w:lang w:bidi="he-IL"/>
        </w:rPr>
        <w:t>where relevant.</w:t>
      </w:r>
    </w:p>
    <w:p w14:paraId="32C8846C" w14:textId="690CC663" w:rsidR="002705DE" w:rsidRPr="00E14173"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Image files</w:t>
      </w:r>
      <w:r>
        <w:rPr>
          <w:rFonts w:ascii="Times New Roman" w:hAnsi="Times New Roman" w:cs="Times New Roman"/>
          <w:color w:val="000000"/>
          <w:sz w:val="24"/>
          <w:szCs w:val="24"/>
          <w:lang w:bidi="he-IL"/>
        </w:rPr>
        <w:t xml:space="preserve">, to be </w:t>
      </w:r>
      <w:r w:rsidRPr="00E14173">
        <w:rPr>
          <w:rFonts w:ascii="Times New Roman" w:hAnsi="Times New Roman" w:cs="Times New Roman"/>
          <w:color w:val="000000"/>
          <w:sz w:val="24"/>
          <w:szCs w:val="24"/>
          <w:lang w:bidi="he-IL"/>
        </w:rPr>
        <w:t xml:space="preserve">sent as separate files, </w:t>
      </w:r>
      <w:r w:rsidRPr="00E14173">
        <w:rPr>
          <w:rFonts w:ascii="Times New Roman" w:hAnsi="Times New Roman" w:cs="Times New Roman"/>
          <w:i/>
          <w:iCs/>
          <w:color w:val="000000"/>
          <w:sz w:val="24"/>
          <w:szCs w:val="24"/>
          <w:lang w:bidi="he-IL"/>
        </w:rPr>
        <w:t>not</w:t>
      </w:r>
      <w:r w:rsidRPr="00E14173">
        <w:rPr>
          <w:rFonts w:ascii="Times New Roman" w:hAnsi="Times New Roman" w:cs="Times New Roman"/>
          <w:color w:val="000000"/>
          <w:sz w:val="24"/>
          <w:szCs w:val="24"/>
          <w:lang w:bidi="he-IL"/>
        </w:rPr>
        <w:t xml:space="preserve"> embedded in the manuscript.</w:t>
      </w:r>
      <w:r>
        <w:rPr>
          <w:rFonts w:ascii="Times New Roman" w:hAnsi="Times New Roman" w:cs="Times New Roman"/>
          <w:color w:val="000000"/>
          <w:sz w:val="24"/>
          <w:szCs w:val="24"/>
          <w:lang w:bidi="he-IL"/>
        </w:rPr>
        <w:t xml:space="preserve"> We recommend you send them via a programme such as Dropbox or WeTransfer, rather than via email.</w:t>
      </w:r>
    </w:p>
    <w:p w14:paraId="518CDEBA" w14:textId="40BB53FC" w:rsidR="002705DE"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sidRPr="00E14173">
        <w:rPr>
          <w:rFonts w:ascii="Times New Roman" w:hAnsi="Times New Roman" w:cs="Times New Roman"/>
          <w:color w:val="000000"/>
          <w:sz w:val="24"/>
          <w:szCs w:val="24"/>
          <w:lang w:bidi="he-IL"/>
        </w:rPr>
        <w:t xml:space="preserve">A </w:t>
      </w:r>
      <w:r>
        <w:rPr>
          <w:rFonts w:ascii="Times New Roman" w:hAnsi="Times New Roman" w:cs="Times New Roman"/>
          <w:color w:val="000000"/>
          <w:sz w:val="24"/>
          <w:szCs w:val="24"/>
          <w:lang w:bidi="he-IL"/>
        </w:rPr>
        <w:t xml:space="preserve">brief </w:t>
      </w:r>
      <w:r w:rsidRPr="00E14173">
        <w:rPr>
          <w:rFonts w:ascii="Times New Roman" w:hAnsi="Times New Roman" w:cs="Times New Roman"/>
          <w:color w:val="000000"/>
          <w:sz w:val="24"/>
          <w:szCs w:val="24"/>
          <w:lang w:bidi="he-IL"/>
        </w:rPr>
        <w:t>statement to the editors indicating how each author has contributed to the submitted manuscript.</w:t>
      </w:r>
    </w:p>
    <w:p w14:paraId="244967F4" w14:textId="77777777" w:rsidR="002705DE" w:rsidRPr="00D32797" w:rsidRDefault="002705DE" w:rsidP="002705DE">
      <w:pPr>
        <w:pStyle w:val="ListParagraph"/>
        <w:widowControl/>
        <w:numPr>
          <w:ilvl w:val="0"/>
          <w:numId w:val="1"/>
        </w:numPr>
        <w:ind w:left="1134" w:right="520"/>
        <w:contextualSpacing/>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Disclosure of competing interests, or a statement that there are no competing interests.</w:t>
      </w:r>
    </w:p>
    <w:p w14:paraId="2F25C213" w14:textId="77777777" w:rsidR="002705DE" w:rsidRPr="00E14173" w:rsidRDefault="002705DE" w:rsidP="002705DE">
      <w:pPr>
        <w:ind w:left="567" w:right="520"/>
        <w:rPr>
          <w:rFonts w:ascii="Times New Roman" w:hAnsi="Times New Roman" w:cs="Times New Roman"/>
          <w:color w:val="000000"/>
          <w:sz w:val="24"/>
          <w:szCs w:val="24"/>
          <w:lang w:bidi="he-IL"/>
        </w:rPr>
      </w:pPr>
    </w:p>
    <w:p w14:paraId="569322DA"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EVALUATION AND PEER REVIEW</w:t>
      </w:r>
    </w:p>
    <w:p w14:paraId="65ACD7C4" w14:textId="77777777" w:rsidR="002705DE" w:rsidRPr="00E14173" w:rsidRDefault="002705DE" w:rsidP="002705DE">
      <w:pPr>
        <w:ind w:left="567" w:right="520"/>
        <w:rPr>
          <w:rFonts w:ascii="Times New Roman" w:hAnsi="Times New Roman" w:cs="Times New Roman"/>
          <w:b/>
          <w:bCs/>
          <w:sz w:val="24"/>
          <w:szCs w:val="24"/>
        </w:rPr>
      </w:pPr>
    </w:p>
    <w:p w14:paraId="32DE5A7D"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Authors should consult the AIAS Peer Review Policy for full details of evaluation procedures (</w:t>
      </w:r>
      <w:hyperlink r:id="rId11" w:history="1">
        <w:r w:rsidRPr="00E14173">
          <w:rPr>
            <w:rStyle w:val="Hyperlink"/>
            <w:rFonts w:ascii="Times New Roman" w:hAnsi="Times New Roman" w:cs="Times New Roman"/>
            <w:sz w:val="24"/>
            <w:szCs w:val="24"/>
          </w:rPr>
          <w:t>http://aias.org.uk/peer-review-policy/</w:t>
        </w:r>
      </w:hyperlink>
      <w:r w:rsidRPr="00E14173">
        <w:rPr>
          <w:rFonts w:ascii="Times New Roman" w:hAnsi="Times New Roman" w:cs="Times New Roman"/>
          <w:sz w:val="24"/>
          <w:szCs w:val="24"/>
        </w:rPr>
        <w:t>). If revisions are requested, authors should take care to respond fully to all points raised and indicate clearly where their resubmitted manuscript has been revised.</w:t>
      </w:r>
    </w:p>
    <w:p w14:paraId="1742308C" w14:textId="77777777" w:rsidR="002705DE" w:rsidRPr="00E14173" w:rsidRDefault="002705DE" w:rsidP="002705DE">
      <w:pPr>
        <w:ind w:left="567" w:right="520"/>
        <w:rPr>
          <w:rFonts w:ascii="Times New Roman" w:hAnsi="Times New Roman" w:cs="Times New Roman"/>
          <w:sz w:val="24"/>
          <w:szCs w:val="24"/>
        </w:rPr>
      </w:pPr>
    </w:p>
    <w:p w14:paraId="614D3B1B"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Authors will receive a pdf copy of the first page proofs of their submissions; it is their responsibility to check this carefully and advise the editors of necessary corrections promptly. Rewriting of text is not possible at this stage; corrections should be limited to small factual and typographical mistakes. The editors will be responsible for any subsequent proof copies. </w:t>
      </w:r>
    </w:p>
    <w:p w14:paraId="6AE16940" w14:textId="77777777" w:rsidR="002705DE" w:rsidRPr="00E14173" w:rsidRDefault="002705DE" w:rsidP="002705DE">
      <w:pPr>
        <w:ind w:left="567" w:right="520"/>
        <w:rPr>
          <w:rFonts w:ascii="Times New Roman" w:hAnsi="Times New Roman" w:cs="Times New Roman"/>
          <w:sz w:val="24"/>
          <w:szCs w:val="24"/>
        </w:rPr>
      </w:pPr>
    </w:p>
    <w:p w14:paraId="648FB269"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AFTER PUBLICATION</w:t>
      </w:r>
    </w:p>
    <w:p w14:paraId="77BC5137" w14:textId="77777777" w:rsidR="002705DE" w:rsidRPr="00E14173" w:rsidRDefault="002705DE" w:rsidP="002705DE">
      <w:pPr>
        <w:ind w:left="567" w:right="520"/>
        <w:rPr>
          <w:rFonts w:ascii="Times New Roman" w:hAnsi="Times New Roman" w:cs="Times New Roman"/>
          <w:sz w:val="24"/>
          <w:szCs w:val="24"/>
        </w:rPr>
      </w:pPr>
    </w:p>
    <w:p w14:paraId="0E849A7A" w14:textId="77777777" w:rsidR="002705DE"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Authors will receive a pdf file of their published article; copies may be made for reasonable personal use. The pdf may not be used for commercial purposes, or posted online, until an embargo period has passed (currently three years). Authors will also receive a free pdf copy of the current journal issue; this is for personal use only and may not be redistributed.</w:t>
      </w:r>
    </w:p>
    <w:p w14:paraId="1026F897" w14:textId="77777777" w:rsidR="002705DE" w:rsidRDefault="002705DE" w:rsidP="002705DE">
      <w:pPr>
        <w:ind w:left="567" w:right="520"/>
        <w:rPr>
          <w:rFonts w:ascii="Times New Roman" w:hAnsi="Times New Roman" w:cs="Times New Roman"/>
          <w:sz w:val="24"/>
          <w:szCs w:val="24"/>
        </w:rPr>
      </w:pPr>
    </w:p>
    <w:p w14:paraId="421B6A29"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Book reviewers receive a complimentary copy of the book under review (which may be in hard copy or electronic format), and a pdf copy of the book reviews section from the relevant issue of </w:t>
      </w:r>
      <w:r w:rsidRPr="00E14173">
        <w:rPr>
          <w:rFonts w:ascii="Times New Roman" w:hAnsi="Times New Roman" w:cs="Times New Roman"/>
          <w:i/>
          <w:iCs/>
          <w:sz w:val="24"/>
          <w:szCs w:val="24"/>
        </w:rPr>
        <w:t>Strata.</w:t>
      </w:r>
      <w:r w:rsidRPr="00E14173">
        <w:rPr>
          <w:rFonts w:ascii="Times New Roman" w:hAnsi="Times New Roman" w:cs="Times New Roman"/>
          <w:sz w:val="24"/>
          <w:szCs w:val="24"/>
        </w:rPr>
        <w:t xml:space="preserve"> Until the review is received by the Reviews Editor and accepted for publication, the book remains the property of AIAS and may be liable to be returned at the expense of the recipient.</w:t>
      </w:r>
    </w:p>
    <w:p w14:paraId="30C46E4D" w14:textId="77777777" w:rsidR="002705DE" w:rsidRPr="00E14173" w:rsidRDefault="002705DE" w:rsidP="002705DE">
      <w:pPr>
        <w:ind w:left="567" w:right="520"/>
        <w:rPr>
          <w:rFonts w:ascii="Times New Roman" w:hAnsi="Times New Roman" w:cs="Times New Roman"/>
          <w:sz w:val="24"/>
          <w:szCs w:val="24"/>
        </w:rPr>
      </w:pPr>
    </w:p>
    <w:p w14:paraId="7AC85DC8" w14:textId="77777777" w:rsidR="002705DE" w:rsidRPr="00666623" w:rsidRDefault="002705DE" w:rsidP="002705DE">
      <w:pPr>
        <w:pStyle w:val="NormalWeb"/>
        <w:spacing w:before="0" w:beforeAutospacing="0" w:after="0" w:afterAutospacing="0"/>
        <w:ind w:left="567" w:right="520"/>
        <w:rPr>
          <w:i/>
          <w:iCs/>
        </w:rPr>
      </w:pPr>
      <w:r w:rsidRPr="00E14173">
        <w:rPr>
          <w:rStyle w:val="rvts52"/>
        </w:rPr>
        <w:t>Any reproduction from </w:t>
      </w:r>
      <w:r w:rsidRPr="00E14173">
        <w:rPr>
          <w:rStyle w:val="rvts51"/>
          <w:i/>
          <w:iCs/>
        </w:rPr>
        <w:t>Strata,</w:t>
      </w:r>
      <w:r w:rsidRPr="00E14173">
        <w:rPr>
          <w:rStyle w:val="rvts50"/>
        </w:rPr>
        <w:t xml:space="preserve"> apart from for the purposes of review, private research or 'fair dealing', must have the permission of the Anglo-Israel Archaeological Society. Requests for such permission must be </w:t>
      </w:r>
      <w:r w:rsidRPr="00E14173">
        <w:rPr>
          <w:rStyle w:val="rvts50"/>
        </w:rPr>
        <w:lastRenderedPageBreak/>
        <w:t xml:space="preserve">addressed to the editors of </w:t>
      </w:r>
      <w:r w:rsidRPr="00E14173">
        <w:rPr>
          <w:rStyle w:val="rvts50"/>
          <w:i/>
          <w:iCs/>
        </w:rPr>
        <w:t>Strata</w:t>
      </w:r>
      <w:r w:rsidRPr="00E14173">
        <w:rPr>
          <w:rStyle w:val="rvts50"/>
        </w:rPr>
        <w:t>, at </w:t>
      </w:r>
      <w:hyperlink r:id="rId12" w:history="1">
        <w:r w:rsidRPr="00E14173">
          <w:rPr>
            <w:rStyle w:val="Hyperlink"/>
            <w:bCs/>
          </w:rPr>
          <w:t>AIAS-strata@hotmail.com</w:t>
        </w:r>
      </w:hyperlink>
      <w:r w:rsidRPr="00E14173">
        <w:rPr>
          <w:bCs/>
        </w:rPr>
        <w:t>.</w:t>
      </w:r>
      <w:r w:rsidRPr="00E14173">
        <w:rPr>
          <w:rStyle w:val="rvts50"/>
        </w:rPr>
        <w:t xml:space="preserve"> In all cases, acknowledgement must be made to </w:t>
      </w:r>
      <w:r w:rsidRPr="00E14173">
        <w:rPr>
          <w:rStyle w:val="rvts49"/>
          <w:i/>
          <w:iCs/>
        </w:rPr>
        <w:t>Strata.</w:t>
      </w:r>
    </w:p>
    <w:p w14:paraId="73C2AB61" w14:textId="77777777" w:rsidR="002705DE" w:rsidRPr="00E14173" w:rsidRDefault="002705DE" w:rsidP="002705DE">
      <w:pPr>
        <w:ind w:left="567" w:right="520"/>
        <w:rPr>
          <w:rFonts w:ascii="Times New Roman" w:hAnsi="Times New Roman" w:cs="Times New Roman"/>
          <w:b/>
          <w:bCs/>
          <w:sz w:val="24"/>
          <w:szCs w:val="24"/>
        </w:rPr>
      </w:pPr>
    </w:p>
    <w:p w14:paraId="0E358D78" w14:textId="77777777" w:rsidR="002705DE" w:rsidRPr="00E14173" w:rsidRDefault="002705DE" w:rsidP="002705DE">
      <w:pPr>
        <w:pStyle w:val="ListParagraph"/>
        <w:numPr>
          <w:ilvl w:val="0"/>
          <w:numId w:val="2"/>
        </w:numPr>
        <w:ind w:right="520"/>
        <w:rPr>
          <w:rFonts w:ascii="Times New Roman" w:hAnsi="Times New Roman" w:cs="Times New Roman"/>
          <w:b/>
          <w:bCs/>
          <w:sz w:val="24"/>
          <w:szCs w:val="24"/>
        </w:rPr>
      </w:pPr>
      <w:r>
        <w:rPr>
          <w:rFonts w:ascii="Times New Roman" w:hAnsi="Times New Roman" w:cs="Times New Roman"/>
          <w:b/>
          <w:bCs/>
          <w:sz w:val="24"/>
          <w:szCs w:val="24"/>
        </w:rPr>
        <w:t>QUALITY CONTROL</w:t>
      </w:r>
    </w:p>
    <w:p w14:paraId="3780F75B" w14:textId="77777777" w:rsidR="002705DE" w:rsidRPr="00E14173" w:rsidRDefault="002705DE" w:rsidP="002705DE">
      <w:pPr>
        <w:ind w:left="567" w:right="520"/>
        <w:rPr>
          <w:rFonts w:ascii="Times New Roman" w:hAnsi="Times New Roman" w:cs="Times New Roman"/>
          <w:b/>
          <w:bCs/>
          <w:sz w:val="24"/>
          <w:szCs w:val="24"/>
        </w:rPr>
      </w:pPr>
    </w:p>
    <w:p w14:paraId="699E31D4" w14:textId="77777777" w:rsidR="002705DE" w:rsidRPr="00E14173"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 xml:space="preserve">The editors will be alert for signs of research misconduct in submitted work, and take appropriate action where research misconduct is suspected or identified, following the procedures recommended by the Committee on Publication Ethics (COPE) (see </w:t>
      </w:r>
      <w:hyperlink r:id="rId13" w:history="1">
        <w:r w:rsidRPr="00E14173">
          <w:rPr>
            <w:rStyle w:val="Hyperlink"/>
            <w:rFonts w:ascii="Times New Roman" w:hAnsi="Times New Roman" w:cs="Times New Roman"/>
            <w:sz w:val="24"/>
            <w:szCs w:val="24"/>
          </w:rPr>
          <w:t>https://publicationethics.org/guidance</w:t>
        </w:r>
      </w:hyperlink>
      <w:r w:rsidRPr="00E14173">
        <w:rPr>
          <w:rFonts w:ascii="Times New Roman" w:hAnsi="Times New Roman" w:cs="Times New Roman"/>
          <w:sz w:val="24"/>
          <w:szCs w:val="24"/>
        </w:rPr>
        <w:t xml:space="preserve"> for details). This includes taking appropriate steps should misconduct be identified after publication has taken place.</w:t>
      </w:r>
    </w:p>
    <w:p w14:paraId="74EA6EB3" w14:textId="77777777" w:rsidR="002705DE" w:rsidRPr="00E14173" w:rsidRDefault="002705DE" w:rsidP="002705DE">
      <w:pPr>
        <w:ind w:left="567" w:right="520"/>
        <w:rPr>
          <w:rFonts w:ascii="Times New Roman" w:hAnsi="Times New Roman" w:cs="Times New Roman"/>
          <w:sz w:val="24"/>
          <w:szCs w:val="24"/>
        </w:rPr>
      </w:pPr>
    </w:p>
    <w:p w14:paraId="60A5BD50" w14:textId="77777777" w:rsidR="002705DE" w:rsidRDefault="002705DE" w:rsidP="002705DE">
      <w:pPr>
        <w:ind w:left="567" w:right="520"/>
        <w:rPr>
          <w:rFonts w:ascii="Times New Roman" w:hAnsi="Times New Roman" w:cs="Times New Roman"/>
          <w:sz w:val="24"/>
          <w:szCs w:val="24"/>
        </w:rPr>
      </w:pPr>
      <w:r w:rsidRPr="00E14173">
        <w:rPr>
          <w:rFonts w:ascii="Times New Roman" w:hAnsi="Times New Roman" w:cs="Times New Roman"/>
          <w:sz w:val="24"/>
          <w:szCs w:val="24"/>
        </w:rPr>
        <w:t>Authors are expected to respond to the detection of errors in their published work by providing retractions, clarifications, corrections, or apologies, as appropriate, which will be published in a subsequent issue of the journal.</w:t>
      </w:r>
    </w:p>
    <w:p w14:paraId="515CA2AB" w14:textId="77777777" w:rsidR="002705DE" w:rsidRDefault="002705DE" w:rsidP="002705DE">
      <w:pPr>
        <w:ind w:left="567" w:right="520"/>
        <w:rPr>
          <w:rFonts w:ascii="Times New Roman" w:hAnsi="Times New Roman" w:cs="Times New Roman"/>
          <w:sz w:val="24"/>
          <w:szCs w:val="24"/>
        </w:rPr>
      </w:pPr>
    </w:p>
    <w:p w14:paraId="69D95695" w14:textId="77777777" w:rsidR="002705DE" w:rsidRDefault="002705DE" w:rsidP="002705DE">
      <w:pPr>
        <w:pBdr>
          <w:bottom w:val="single" w:sz="12" w:space="1" w:color="auto"/>
        </w:pBdr>
        <w:ind w:left="567" w:right="520"/>
        <w:rPr>
          <w:rFonts w:ascii="Times New Roman" w:hAnsi="Times New Roman" w:cs="Times New Roman"/>
          <w:sz w:val="24"/>
          <w:szCs w:val="24"/>
        </w:rPr>
      </w:pPr>
    </w:p>
    <w:p w14:paraId="51DB7183" w14:textId="77777777" w:rsidR="002705DE" w:rsidRPr="00E14173" w:rsidRDefault="002705DE" w:rsidP="002705DE">
      <w:pPr>
        <w:ind w:left="567" w:right="520"/>
        <w:rPr>
          <w:rFonts w:ascii="Times New Roman" w:hAnsi="Times New Roman" w:cs="Times New Roman"/>
          <w:sz w:val="24"/>
          <w:szCs w:val="24"/>
        </w:rPr>
      </w:pPr>
    </w:p>
    <w:p w14:paraId="6A9E9131" w14:textId="77777777" w:rsidR="002705DE" w:rsidRDefault="002705DE" w:rsidP="002705DE">
      <w:pPr>
        <w:ind w:left="567" w:right="520"/>
        <w:jc w:val="right"/>
        <w:rPr>
          <w:rFonts w:ascii="Times New Roman" w:hAnsi="Times New Roman" w:cs="Times New Roman"/>
          <w:i/>
          <w:iCs/>
          <w:sz w:val="24"/>
          <w:szCs w:val="24"/>
        </w:rPr>
      </w:pPr>
      <w:r>
        <w:rPr>
          <w:rFonts w:ascii="Times New Roman" w:hAnsi="Times New Roman" w:cs="Times New Roman"/>
          <w:i/>
          <w:iCs/>
          <w:sz w:val="24"/>
          <w:szCs w:val="24"/>
        </w:rPr>
        <w:t>Strata: Bulletin of the Anglo-Israel Archaeological Society</w:t>
      </w:r>
    </w:p>
    <w:p w14:paraId="60350680" w14:textId="31D239BB" w:rsidR="002705DE" w:rsidRPr="00D32797" w:rsidRDefault="002705DE" w:rsidP="002705DE">
      <w:pPr>
        <w:ind w:left="567" w:right="520"/>
        <w:jc w:val="right"/>
        <w:rPr>
          <w:rFonts w:ascii="Times New Roman" w:hAnsi="Times New Roman" w:cs="Times New Roman"/>
          <w:i/>
          <w:iCs/>
          <w:sz w:val="24"/>
          <w:szCs w:val="24"/>
        </w:rPr>
      </w:pPr>
      <w:r>
        <w:rPr>
          <w:rFonts w:ascii="Times New Roman" w:hAnsi="Times New Roman" w:cs="Times New Roman"/>
          <w:i/>
          <w:iCs/>
          <w:sz w:val="24"/>
          <w:szCs w:val="24"/>
        </w:rPr>
        <w:t xml:space="preserve">Last updated: </w:t>
      </w:r>
      <w:r>
        <w:rPr>
          <w:rFonts w:ascii="Times New Roman" w:hAnsi="Times New Roman" w:cs="Times New Roman"/>
          <w:i/>
          <w:iCs/>
          <w:sz w:val="24"/>
          <w:szCs w:val="24"/>
        </w:rPr>
        <w:t>29 May</w:t>
      </w:r>
      <w:r>
        <w:rPr>
          <w:rFonts w:ascii="Times New Roman" w:hAnsi="Times New Roman" w:cs="Times New Roman"/>
          <w:i/>
          <w:iCs/>
          <w:sz w:val="24"/>
          <w:szCs w:val="24"/>
        </w:rPr>
        <w:t xml:space="preserve"> 2023</w:t>
      </w:r>
    </w:p>
    <w:p w14:paraId="6D474672" w14:textId="77777777" w:rsidR="002705DE" w:rsidRDefault="002705DE" w:rsidP="002705DE"/>
    <w:p w14:paraId="3BF77356" w14:textId="77777777" w:rsidR="00153E55" w:rsidRDefault="00153E55"/>
    <w:sectPr w:rsidR="00153E55" w:rsidSect="0053659B">
      <w:headerReference w:type="default" r:id="rId14"/>
      <w:footerReference w:type="default" r:id="rId15"/>
      <w:pgSz w:w="12240" w:h="15840"/>
      <w:pgMar w:top="300" w:right="180" w:bottom="280" w:left="2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CFA4" w14:textId="77777777" w:rsidR="00D32797" w:rsidRDefault="000000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4D78A9D" w14:textId="77777777" w:rsidR="00D32797"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F8EB" w14:textId="77777777" w:rsidR="00BA6C9F" w:rsidRPr="00BA6C9F" w:rsidRDefault="00000000" w:rsidP="00BA6C9F">
    <w:pPr>
      <w:pStyle w:val="Header"/>
      <w:jc w:val="center"/>
      <w:rPr>
        <w:b/>
        <w:bCs/>
        <w:sz w:val="28"/>
        <w:szCs w:val="28"/>
      </w:rPr>
    </w:pPr>
    <w:r w:rsidRPr="00BA6C9F">
      <w:rPr>
        <w:b/>
        <w:bCs/>
        <w:sz w:val="28"/>
        <w:szCs w:val="28"/>
      </w:rPr>
      <w:t>STRATA: Instructions for Authors</w:t>
    </w:r>
  </w:p>
  <w:p w14:paraId="1C0617D4" w14:textId="77777777" w:rsidR="00BA6C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595"/>
    <w:multiLevelType w:val="multilevel"/>
    <w:tmpl w:val="9C5AA300"/>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F3D3C0E"/>
    <w:multiLevelType w:val="multilevel"/>
    <w:tmpl w:val="50D6A3D4"/>
    <w:lvl w:ilvl="0">
      <w:start w:val="2"/>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56A958E1"/>
    <w:multiLevelType w:val="hybridMultilevel"/>
    <w:tmpl w:val="D9CE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5539D"/>
    <w:multiLevelType w:val="multilevel"/>
    <w:tmpl w:val="C20CEF56"/>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901744168">
    <w:abstractNumId w:val="2"/>
  </w:num>
  <w:num w:numId="2" w16cid:durableId="1207110216">
    <w:abstractNumId w:val="3"/>
  </w:num>
  <w:num w:numId="3" w16cid:durableId="679428891">
    <w:abstractNumId w:val="0"/>
  </w:num>
  <w:num w:numId="4" w16cid:durableId="674959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DE"/>
    <w:rsid w:val="00000CE1"/>
    <w:rsid w:val="00002B4D"/>
    <w:rsid w:val="0000339D"/>
    <w:rsid w:val="00005C6A"/>
    <w:rsid w:val="00006761"/>
    <w:rsid w:val="00006815"/>
    <w:rsid w:val="000070BA"/>
    <w:rsid w:val="00007B58"/>
    <w:rsid w:val="0001041F"/>
    <w:rsid w:val="0001402B"/>
    <w:rsid w:val="00014A68"/>
    <w:rsid w:val="00015A67"/>
    <w:rsid w:val="00016091"/>
    <w:rsid w:val="000170B3"/>
    <w:rsid w:val="000172E2"/>
    <w:rsid w:val="0002112B"/>
    <w:rsid w:val="000229D8"/>
    <w:rsid w:val="000236C0"/>
    <w:rsid w:val="00024E25"/>
    <w:rsid w:val="000270FB"/>
    <w:rsid w:val="0002737C"/>
    <w:rsid w:val="0003010E"/>
    <w:rsid w:val="00030553"/>
    <w:rsid w:val="00033BEE"/>
    <w:rsid w:val="000349FB"/>
    <w:rsid w:val="00041090"/>
    <w:rsid w:val="00042375"/>
    <w:rsid w:val="0004287D"/>
    <w:rsid w:val="00043495"/>
    <w:rsid w:val="00047B13"/>
    <w:rsid w:val="00050BEF"/>
    <w:rsid w:val="00052535"/>
    <w:rsid w:val="000528CD"/>
    <w:rsid w:val="00053C75"/>
    <w:rsid w:val="000545CC"/>
    <w:rsid w:val="00055FFC"/>
    <w:rsid w:val="0005606A"/>
    <w:rsid w:val="0005608F"/>
    <w:rsid w:val="00061731"/>
    <w:rsid w:val="00061C5B"/>
    <w:rsid w:val="00061E2B"/>
    <w:rsid w:val="000626AA"/>
    <w:rsid w:val="00066084"/>
    <w:rsid w:val="00066206"/>
    <w:rsid w:val="0007113C"/>
    <w:rsid w:val="00072B5A"/>
    <w:rsid w:val="000752CB"/>
    <w:rsid w:val="00077823"/>
    <w:rsid w:val="00081154"/>
    <w:rsid w:val="00081655"/>
    <w:rsid w:val="00081954"/>
    <w:rsid w:val="0008276B"/>
    <w:rsid w:val="00083DCA"/>
    <w:rsid w:val="00091409"/>
    <w:rsid w:val="00093141"/>
    <w:rsid w:val="00093F71"/>
    <w:rsid w:val="00096842"/>
    <w:rsid w:val="00097983"/>
    <w:rsid w:val="00097F5B"/>
    <w:rsid w:val="000A08B5"/>
    <w:rsid w:val="000A134A"/>
    <w:rsid w:val="000A13FA"/>
    <w:rsid w:val="000A407C"/>
    <w:rsid w:val="000A59CF"/>
    <w:rsid w:val="000A6AE4"/>
    <w:rsid w:val="000A70C1"/>
    <w:rsid w:val="000A7CE4"/>
    <w:rsid w:val="000B0229"/>
    <w:rsid w:val="000B19F2"/>
    <w:rsid w:val="000B1E73"/>
    <w:rsid w:val="000C1349"/>
    <w:rsid w:val="000C1683"/>
    <w:rsid w:val="000C1F8F"/>
    <w:rsid w:val="000C353A"/>
    <w:rsid w:val="000C36B2"/>
    <w:rsid w:val="000C3805"/>
    <w:rsid w:val="000C57F0"/>
    <w:rsid w:val="000C5B42"/>
    <w:rsid w:val="000D17AB"/>
    <w:rsid w:val="000D363E"/>
    <w:rsid w:val="000D415D"/>
    <w:rsid w:val="000D6137"/>
    <w:rsid w:val="000E1417"/>
    <w:rsid w:val="000E374E"/>
    <w:rsid w:val="000E3BED"/>
    <w:rsid w:val="000E57C8"/>
    <w:rsid w:val="000E632A"/>
    <w:rsid w:val="000E6CE1"/>
    <w:rsid w:val="000F07A1"/>
    <w:rsid w:val="000F2516"/>
    <w:rsid w:val="000F2E75"/>
    <w:rsid w:val="000F3592"/>
    <w:rsid w:val="000F4219"/>
    <w:rsid w:val="000F4F90"/>
    <w:rsid w:val="000F60E1"/>
    <w:rsid w:val="000F68AA"/>
    <w:rsid w:val="00101111"/>
    <w:rsid w:val="00101C16"/>
    <w:rsid w:val="00103337"/>
    <w:rsid w:val="0010515D"/>
    <w:rsid w:val="00106D47"/>
    <w:rsid w:val="00107A0C"/>
    <w:rsid w:val="00113DA4"/>
    <w:rsid w:val="001171D0"/>
    <w:rsid w:val="00117748"/>
    <w:rsid w:val="0012044D"/>
    <w:rsid w:val="001214AD"/>
    <w:rsid w:val="00122CE9"/>
    <w:rsid w:val="0012393A"/>
    <w:rsid w:val="00124D76"/>
    <w:rsid w:val="001252A6"/>
    <w:rsid w:val="00127224"/>
    <w:rsid w:val="00134846"/>
    <w:rsid w:val="00136CB2"/>
    <w:rsid w:val="001377F0"/>
    <w:rsid w:val="001400AA"/>
    <w:rsid w:val="00140642"/>
    <w:rsid w:val="001418C0"/>
    <w:rsid w:val="00142032"/>
    <w:rsid w:val="00144480"/>
    <w:rsid w:val="00146E0D"/>
    <w:rsid w:val="001472F1"/>
    <w:rsid w:val="00152178"/>
    <w:rsid w:val="001522C8"/>
    <w:rsid w:val="00152E15"/>
    <w:rsid w:val="00153E55"/>
    <w:rsid w:val="001543E5"/>
    <w:rsid w:val="00156479"/>
    <w:rsid w:val="001564F1"/>
    <w:rsid w:val="00156860"/>
    <w:rsid w:val="00160D01"/>
    <w:rsid w:val="0016346C"/>
    <w:rsid w:val="001639C1"/>
    <w:rsid w:val="0016547B"/>
    <w:rsid w:val="001675C0"/>
    <w:rsid w:val="001708F0"/>
    <w:rsid w:val="001717B7"/>
    <w:rsid w:val="00177D8C"/>
    <w:rsid w:val="00180E60"/>
    <w:rsid w:val="00182249"/>
    <w:rsid w:val="00182404"/>
    <w:rsid w:val="00185E87"/>
    <w:rsid w:val="00186642"/>
    <w:rsid w:val="00186A8E"/>
    <w:rsid w:val="00186BE6"/>
    <w:rsid w:val="0018791D"/>
    <w:rsid w:val="00190A63"/>
    <w:rsid w:val="0019157E"/>
    <w:rsid w:val="00192A39"/>
    <w:rsid w:val="0019339A"/>
    <w:rsid w:val="001946F7"/>
    <w:rsid w:val="00195B0E"/>
    <w:rsid w:val="00195CD7"/>
    <w:rsid w:val="00196F1E"/>
    <w:rsid w:val="001A07F7"/>
    <w:rsid w:val="001A08DF"/>
    <w:rsid w:val="001A0C13"/>
    <w:rsid w:val="001A25E3"/>
    <w:rsid w:val="001A4F2F"/>
    <w:rsid w:val="001A7C60"/>
    <w:rsid w:val="001B1153"/>
    <w:rsid w:val="001B2016"/>
    <w:rsid w:val="001B27CA"/>
    <w:rsid w:val="001B2BDC"/>
    <w:rsid w:val="001B33EB"/>
    <w:rsid w:val="001B491C"/>
    <w:rsid w:val="001B571F"/>
    <w:rsid w:val="001B6455"/>
    <w:rsid w:val="001C0CE6"/>
    <w:rsid w:val="001C10D0"/>
    <w:rsid w:val="001C2942"/>
    <w:rsid w:val="001C3C47"/>
    <w:rsid w:val="001C4BD2"/>
    <w:rsid w:val="001C4EBD"/>
    <w:rsid w:val="001C4FA8"/>
    <w:rsid w:val="001C5194"/>
    <w:rsid w:val="001C7347"/>
    <w:rsid w:val="001C740B"/>
    <w:rsid w:val="001D1384"/>
    <w:rsid w:val="001D5A23"/>
    <w:rsid w:val="001E0853"/>
    <w:rsid w:val="001E1190"/>
    <w:rsid w:val="001E29A1"/>
    <w:rsid w:val="001E319E"/>
    <w:rsid w:val="001E455D"/>
    <w:rsid w:val="001E63B1"/>
    <w:rsid w:val="001E6E85"/>
    <w:rsid w:val="001F0BAD"/>
    <w:rsid w:val="001F50AD"/>
    <w:rsid w:val="00203056"/>
    <w:rsid w:val="002039FD"/>
    <w:rsid w:val="0020413E"/>
    <w:rsid w:val="002052C1"/>
    <w:rsid w:val="00206D08"/>
    <w:rsid w:val="00211946"/>
    <w:rsid w:val="0021315A"/>
    <w:rsid w:val="002136D5"/>
    <w:rsid w:val="00213FF7"/>
    <w:rsid w:val="00215089"/>
    <w:rsid w:val="00215516"/>
    <w:rsid w:val="00220BE3"/>
    <w:rsid w:val="00221183"/>
    <w:rsid w:val="00221AB3"/>
    <w:rsid w:val="00226773"/>
    <w:rsid w:val="00227CBE"/>
    <w:rsid w:val="002301C3"/>
    <w:rsid w:val="002301F0"/>
    <w:rsid w:val="002307B9"/>
    <w:rsid w:val="002328EA"/>
    <w:rsid w:val="00232E99"/>
    <w:rsid w:val="00233CCB"/>
    <w:rsid w:val="00235115"/>
    <w:rsid w:val="00235EA5"/>
    <w:rsid w:val="002360C3"/>
    <w:rsid w:val="00240011"/>
    <w:rsid w:val="00240FE6"/>
    <w:rsid w:val="00240FFC"/>
    <w:rsid w:val="00241B2C"/>
    <w:rsid w:val="0024214B"/>
    <w:rsid w:val="002425E6"/>
    <w:rsid w:val="0024347D"/>
    <w:rsid w:val="00244785"/>
    <w:rsid w:val="00244D7A"/>
    <w:rsid w:val="0024645F"/>
    <w:rsid w:val="002516D2"/>
    <w:rsid w:val="00252632"/>
    <w:rsid w:val="002529B2"/>
    <w:rsid w:val="00252ACA"/>
    <w:rsid w:val="002539B8"/>
    <w:rsid w:val="00253CC3"/>
    <w:rsid w:val="0025420F"/>
    <w:rsid w:val="00255F1A"/>
    <w:rsid w:val="00256182"/>
    <w:rsid w:val="002569C0"/>
    <w:rsid w:val="002636E3"/>
    <w:rsid w:val="002656A7"/>
    <w:rsid w:val="00266536"/>
    <w:rsid w:val="0027007A"/>
    <w:rsid w:val="002705DE"/>
    <w:rsid w:val="00271CE0"/>
    <w:rsid w:val="0027305D"/>
    <w:rsid w:val="00273C50"/>
    <w:rsid w:val="00276698"/>
    <w:rsid w:val="0027778B"/>
    <w:rsid w:val="00277CEB"/>
    <w:rsid w:val="002802A0"/>
    <w:rsid w:val="00283439"/>
    <w:rsid w:val="00284E26"/>
    <w:rsid w:val="00285888"/>
    <w:rsid w:val="00287B50"/>
    <w:rsid w:val="00291E24"/>
    <w:rsid w:val="00292131"/>
    <w:rsid w:val="00292165"/>
    <w:rsid w:val="00292C93"/>
    <w:rsid w:val="0029335C"/>
    <w:rsid w:val="002944B0"/>
    <w:rsid w:val="00294D6A"/>
    <w:rsid w:val="002A2EF6"/>
    <w:rsid w:val="002A42AB"/>
    <w:rsid w:val="002A6B08"/>
    <w:rsid w:val="002A6F86"/>
    <w:rsid w:val="002A7180"/>
    <w:rsid w:val="002B03A0"/>
    <w:rsid w:val="002B1E78"/>
    <w:rsid w:val="002B356A"/>
    <w:rsid w:val="002B365A"/>
    <w:rsid w:val="002B5A88"/>
    <w:rsid w:val="002B773C"/>
    <w:rsid w:val="002C140D"/>
    <w:rsid w:val="002C372F"/>
    <w:rsid w:val="002C52BC"/>
    <w:rsid w:val="002D15DF"/>
    <w:rsid w:val="002D41ED"/>
    <w:rsid w:val="002D7AE6"/>
    <w:rsid w:val="002E11F8"/>
    <w:rsid w:val="002E2123"/>
    <w:rsid w:val="002E44DC"/>
    <w:rsid w:val="002E69DD"/>
    <w:rsid w:val="002E7077"/>
    <w:rsid w:val="002E72BD"/>
    <w:rsid w:val="002F198E"/>
    <w:rsid w:val="002F3481"/>
    <w:rsid w:val="002F4666"/>
    <w:rsid w:val="002F4809"/>
    <w:rsid w:val="002F507B"/>
    <w:rsid w:val="002F6959"/>
    <w:rsid w:val="002F7FF1"/>
    <w:rsid w:val="003031D1"/>
    <w:rsid w:val="003044A2"/>
    <w:rsid w:val="003117CD"/>
    <w:rsid w:val="00311C64"/>
    <w:rsid w:val="003135A3"/>
    <w:rsid w:val="0031377A"/>
    <w:rsid w:val="003164CD"/>
    <w:rsid w:val="00317238"/>
    <w:rsid w:val="00323182"/>
    <w:rsid w:val="00324C58"/>
    <w:rsid w:val="00330790"/>
    <w:rsid w:val="003320B0"/>
    <w:rsid w:val="0033500B"/>
    <w:rsid w:val="00337247"/>
    <w:rsid w:val="0034005C"/>
    <w:rsid w:val="003410D0"/>
    <w:rsid w:val="00345210"/>
    <w:rsid w:val="003463D1"/>
    <w:rsid w:val="00346850"/>
    <w:rsid w:val="003518BF"/>
    <w:rsid w:val="00353883"/>
    <w:rsid w:val="00353D19"/>
    <w:rsid w:val="00354661"/>
    <w:rsid w:val="003572D8"/>
    <w:rsid w:val="00360CC8"/>
    <w:rsid w:val="0036153F"/>
    <w:rsid w:val="003641D3"/>
    <w:rsid w:val="00365FD5"/>
    <w:rsid w:val="003673E6"/>
    <w:rsid w:val="00367D69"/>
    <w:rsid w:val="0037047E"/>
    <w:rsid w:val="00373018"/>
    <w:rsid w:val="003739EB"/>
    <w:rsid w:val="00376764"/>
    <w:rsid w:val="00377C67"/>
    <w:rsid w:val="00383250"/>
    <w:rsid w:val="00383CA7"/>
    <w:rsid w:val="00383D1E"/>
    <w:rsid w:val="00390CEA"/>
    <w:rsid w:val="00390DC3"/>
    <w:rsid w:val="00391815"/>
    <w:rsid w:val="003926A1"/>
    <w:rsid w:val="003934CF"/>
    <w:rsid w:val="003953E1"/>
    <w:rsid w:val="003A24E7"/>
    <w:rsid w:val="003A30DA"/>
    <w:rsid w:val="003A3972"/>
    <w:rsid w:val="003A781E"/>
    <w:rsid w:val="003A7E55"/>
    <w:rsid w:val="003B1C08"/>
    <w:rsid w:val="003B2F5E"/>
    <w:rsid w:val="003B4A1C"/>
    <w:rsid w:val="003B5452"/>
    <w:rsid w:val="003C0BCE"/>
    <w:rsid w:val="003C31E1"/>
    <w:rsid w:val="003C32B1"/>
    <w:rsid w:val="003C5A41"/>
    <w:rsid w:val="003C768E"/>
    <w:rsid w:val="003C7B31"/>
    <w:rsid w:val="003D53DB"/>
    <w:rsid w:val="003D5BC5"/>
    <w:rsid w:val="003D6FBD"/>
    <w:rsid w:val="003D7B01"/>
    <w:rsid w:val="003E07A7"/>
    <w:rsid w:val="003E0852"/>
    <w:rsid w:val="003E1A1B"/>
    <w:rsid w:val="003E2087"/>
    <w:rsid w:val="003E2AA5"/>
    <w:rsid w:val="003E450A"/>
    <w:rsid w:val="003E5212"/>
    <w:rsid w:val="003E5C70"/>
    <w:rsid w:val="003E7192"/>
    <w:rsid w:val="003E7BA9"/>
    <w:rsid w:val="003F02AA"/>
    <w:rsid w:val="003F0496"/>
    <w:rsid w:val="003F1D5B"/>
    <w:rsid w:val="003F7B2D"/>
    <w:rsid w:val="00401F65"/>
    <w:rsid w:val="004122E3"/>
    <w:rsid w:val="004126E0"/>
    <w:rsid w:val="00412944"/>
    <w:rsid w:val="00412F6A"/>
    <w:rsid w:val="004140BA"/>
    <w:rsid w:val="00415A66"/>
    <w:rsid w:val="004176A3"/>
    <w:rsid w:val="004179C9"/>
    <w:rsid w:val="004246E7"/>
    <w:rsid w:val="00431693"/>
    <w:rsid w:val="004331B3"/>
    <w:rsid w:val="00433629"/>
    <w:rsid w:val="00435432"/>
    <w:rsid w:val="0043606F"/>
    <w:rsid w:val="004362E0"/>
    <w:rsid w:val="00437737"/>
    <w:rsid w:val="00440BB5"/>
    <w:rsid w:val="00442C9C"/>
    <w:rsid w:val="00442CE8"/>
    <w:rsid w:val="0044637C"/>
    <w:rsid w:val="00450179"/>
    <w:rsid w:val="004511E4"/>
    <w:rsid w:val="00453202"/>
    <w:rsid w:val="00454BFA"/>
    <w:rsid w:val="00455C25"/>
    <w:rsid w:val="00457711"/>
    <w:rsid w:val="0046074B"/>
    <w:rsid w:val="00463681"/>
    <w:rsid w:val="0046466D"/>
    <w:rsid w:val="00466764"/>
    <w:rsid w:val="004675B5"/>
    <w:rsid w:val="004712EE"/>
    <w:rsid w:val="0047299A"/>
    <w:rsid w:val="00474F0E"/>
    <w:rsid w:val="004750A3"/>
    <w:rsid w:val="004759F8"/>
    <w:rsid w:val="00476008"/>
    <w:rsid w:val="004857FD"/>
    <w:rsid w:val="004858CD"/>
    <w:rsid w:val="00486197"/>
    <w:rsid w:val="00486206"/>
    <w:rsid w:val="004867B4"/>
    <w:rsid w:val="00486C72"/>
    <w:rsid w:val="00487248"/>
    <w:rsid w:val="00490466"/>
    <w:rsid w:val="00490F03"/>
    <w:rsid w:val="00492FE6"/>
    <w:rsid w:val="004932DA"/>
    <w:rsid w:val="00495AE6"/>
    <w:rsid w:val="0049617E"/>
    <w:rsid w:val="004970C0"/>
    <w:rsid w:val="00497822"/>
    <w:rsid w:val="004A05E6"/>
    <w:rsid w:val="004A1FF4"/>
    <w:rsid w:val="004A23F0"/>
    <w:rsid w:val="004A46D4"/>
    <w:rsid w:val="004A7795"/>
    <w:rsid w:val="004B0987"/>
    <w:rsid w:val="004B1BA8"/>
    <w:rsid w:val="004B477B"/>
    <w:rsid w:val="004B4F53"/>
    <w:rsid w:val="004B6921"/>
    <w:rsid w:val="004C37D1"/>
    <w:rsid w:val="004C386C"/>
    <w:rsid w:val="004C44F8"/>
    <w:rsid w:val="004C5099"/>
    <w:rsid w:val="004C6AE7"/>
    <w:rsid w:val="004C7898"/>
    <w:rsid w:val="004C7DC9"/>
    <w:rsid w:val="004D2FE8"/>
    <w:rsid w:val="004D46EC"/>
    <w:rsid w:val="004D6FEF"/>
    <w:rsid w:val="004D71B5"/>
    <w:rsid w:val="004D7BD7"/>
    <w:rsid w:val="004D7C8E"/>
    <w:rsid w:val="004E2E94"/>
    <w:rsid w:val="004E686A"/>
    <w:rsid w:val="004E6F48"/>
    <w:rsid w:val="004E75F7"/>
    <w:rsid w:val="004F262A"/>
    <w:rsid w:val="004F36FD"/>
    <w:rsid w:val="004F3BB9"/>
    <w:rsid w:val="004F4079"/>
    <w:rsid w:val="004F4E39"/>
    <w:rsid w:val="004F5A92"/>
    <w:rsid w:val="004F7615"/>
    <w:rsid w:val="004F7A7C"/>
    <w:rsid w:val="00501278"/>
    <w:rsid w:val="00502BAB"/>
    <w:rsid w:val="005040C0"/>
    <w:rsid w:val="00505676"/>
    <w:rsid w:val="00512287"/>
    <w:rsid w:val="00513474"/>
    <w:rsid w:val="005164DA"/>
    <w:rsid w:val="005168A7"/>
    <w:rsid w:val="005215F1"/>
    <w:rsid w:val="00521A0C"/>
    <w:rsid w:val="0052221D"/>
    <w:rsid w:val="005236F3"/>
    <w:rsid w:val="005246E4"/>
    <w:rsid w:val="00524866"/>
    <w:rsid w:val="00524D21"/>
    <w:rsid w:val="0052604A"/>
    <w:rsid w:val="0052750D"/>
    <w:rsid w:val="00527DA0"/>
    <w:rsid w:val="00530257"/>
    <w:rsid w:val="00530F6E"/>
    <w:rsid w:val="00531801"/>
    <w:rsid w:val="00533E48"/>
    <w:rsid w:val="00534D2B"/>
    <w:rsid w:val="00536889"/>
    <w:rsid w:val="005408B5"/>
    <w:rsid w:val="00541126"/>
    <w:rsid w:val="005447D2"/>
    <w:rsid w:val="00544A2A"/>
    <w:rsid w:val="00547062"/>
    <w:rsid w:val="00547085"/>
    <w:rsid w:val="005479C0"/>
    <w:rsid w:val="005479E1"/>
    <w:rsid w:val="00547A7A"/>
    <w:rsid w:val="00550AEA"/>
    <w:rsid w:val="005515E4"/>
    <w:rsid w:val="00551AAD"/>
    <w:rsid w:val="0055229F"/>
    <w:rsid w:val="00553A90"/>
    <w:rsid w:val="00553C04"/>
    <w:rsid w:val="00554DCB"/>
    <w:rsid w:val="0055538B"/>
    <w:rsid w:val="0055558D"/>
    <w:rsid w:val="00555FA3"/>
    <w:rsid w:val="005565BB"/>
    <w:rsid w:val="00560014"/>
    <w:rsid w:val="00561DE3"/>
    <w:rsid w:val="00562DB7"/>
    <w:rsid w:val="00565B98"/>
    <w:rsid w:val="00565DB5"/>
    <w:rsid w:val="00566B60"/>
    <w:rsid w:val="005670E0"/>
    <w:rsid w:val="005701FA"/>
    <w:rsid w:val="005707A3"/>
    <w:rsid w:val="00571DAE"/>
    <w:rsid w:val="00573FEC"/>
    <w:rsid w:val="005743BE"/>
    <w:rsid w:val="00574F9C"/>
    <w:rsid w:val="00575586"/>
    <w:rsid w:val="005769D7"/>
    <w:rsid w:val="00576CCE"/>
    <w:rsid w:val="0058055E"/>
    <w:rsid w:val="005816C5"/>
    <w:rsid w:val="005835D4"/>
    <w:rsid w:val="005874DC"/>
    <w:rsid w:val="00590BB1"/>
    <w:rsid w:val="005915C5"/>
    <w:rsid w:val="0059263C"/>
    <w:rsid w:val="00592737"/>
    <w:rsid w:val="005A1A06"/>
    <w:rsid w:val="005A1BD1"/>
    <w:rsid w:val="005A3850"/>
    <w:rsid w:val="005A6757"/>
    <w:rsid w:val="005A7DD2"/>
    <w:rsid w:val="005B0AE0"/>
    <w:rsid w:val="005B34D1"/>
    <w:rsid w:val="005B3872"/>
    <w:rsid w:val="005C068D"/>
    <w:rsid w:val="005C0C62"/>
    <w:rsid w:val="005C352C"/>
    <w:rsid w:val="005C4A7C"/>
    <w:rsid w:val="005C591C"/>
    <w:rsid w:val="005C6EB2"/>
    <w:rsid w:val="005C774A"/>
    <w:rsid w:val="005C7A15"/>
    <w:rsid w:val="005C7B58"/>
    <w:rsid w:val="005D1725"/>
    <w:rsid w:val="005D1BAA"/>
    <w:rsid w:val="005D2B2B"/>
    <w:rsid w:val="005D47D0"/>
    <w:rsid w:val="005D6BF1"/>
    <w:rsid w:val="005E0C71"/>
    <w:rsid w:val="005E159F"/>
    <w:rsid w:val="005E368C"/>
    <w:rsid w:val="005E4AF3"/>
    <w:rsid w:val="005E6071"/>
    <w:rsid w:val="005F0308"/>
    <w:rsid w:val="005F0638"/>
    <w:rsid w:val="005F1C83"/>
    <w:rsid w:val="005F2BFD"/>
    <w:rsid w:val="005F4133"/>
    <w:rsid w:val="005F5365"/>
    <w:rsid w:val="005F6344"/>
    <w:rsid w:val="005F6AEB"/>
    <w:rsid w:val="00601069"/>
    <w:rsid w:val="00601E0F"/>
    <w:rsid w:val="00605698"/>
    <w:rsid w:val="00607BB8"/>
    <w:rsid w:val="0061194C"/>
    <w:rsid w:val="00611F33"/>
    <w:rsid w:val="006123C2"/>
    <w:rsid w:val="00614FA4"/>
    <w:rsid w:val="006155A2"/>
    <w:rsid w:val="00616ECD"/>
    <w:rsid w:val="0062089B"/>
    <w:rsid w:val="00621992"/>
    <w:rsid w:val="006247F2"/>
    <w:rsid w:val="00625810"/>
    <w:rsid w:val="006275E3"/>
    <w:rsid w:val="00630056"/>
    <w:rsid w:val="006343AC"/>
    <w:rsid w:val="00636780"/>
    <w:rsid w:val="006431AF"/>
    <w:rsid w:val="0064337C"/>
    <w:rsid w:val="0064444F"/>
    <w:rsid w:val="00650B9D"/>
    <w:rsid w:val="00650D4E"/>
    <w:rsid w:val="00654315"/>
    <w:rsid w:val="00654E68"/>
    <w:rsid w:val="00655CBF"/>
    <w:rsid w:val="00655CC5"/>
    <w:rsid w:val="006608A0"/>
    <w:rsid w:val="00661326"/>
    <w:rsid w:val="006622E9"/>
    <w:rsid w:val="00662320"/>
    <w:rsid w:val="00666376"/>
    <w:rsid w:val="006718B8"/>
    <w:rsid w:val="00674D70"/>
    <w:rsid w:val="006754C3"/>
    <w:rsid w:val="00675BB6"/>
    <w:rsid w:val="00677D3C"/>
    <w:rsid w:val="006833A6"/>
    <w:rsid w:val="00687AA5"/>
    <w:rsid w:val="0069018A"/>
    <w:rsid w:val="006922F6"/>
    <w:rsid w:val="00692904"/>
    <w:rsid w:val="00693FAC"/>
    <w:rsid w:val="006945E2"/>
    <w:rsid w:val="00694F63"/>
    <w:rsid w:val="006A1AC2"/>
    <w:rsid w:val="006A284C"/>
    <w:rsid w:val="006A3782"/>
    <w:rsid w:val="006A4413"/>
    <w:rsid w:val="006A55AD"/>
    <w:rsid w:val="006A620A"/>
    <w:rsid w:val="006A645A"/>
    <w:rsid w:val="006A6D22"/>
    <w:rsid w:val="006A6E70"/>
    <w:rsid w:val="006B0E74"/>
    <w:rsid w:val="006B3E9B"/>
    <w:rsid w:val="006B6BAA"/>
    <w:rsid w:val="006B7BDF"/>
    <w:rsid w:val="006B7C11"/>
    <w:rsid w:val="006C0F72"/>
    <w:rsid w:val="006C2D37"/>
    <w:rsid w:val="006C38E1"/>
    <w:rsid w:val="006C400C"/>
    <w:rsid w:val="006C4059"/>
    <w:rsid w:val="006C4774"/>
    <w:rsid w:val="006C5017"/>
    <w:rsid w:val="006D009E"/>
    <w:rsid w:val="006D4FB2"/>
    <w:rsid w:val="006D6266"/>
    <w:rsid w:val="006D6527"/>
    <w:rsid w:val="006D6544"/>
    <w:rsid w:val="006D7256"/>
    <w:rsid w:val="006D7ABF"/>
    <w:rsid w:val="006E0F91"/>
    <w:rsid w:val="006E1946"/>
    <w:rsid w:val="006E19F4"/>
    <w:rsid w:val="006E4655"/>
    <w:rsid w:val="006F207A"/>
    <w:rsid w:val="006F546B"/>
    <w:rsid w:val="006F62AA"/>
    <w:rsid w:val="006F6759"/>
    <w:rsid w:val="007009A4"/>
    <w:rsid w:val="00701203"/>
    <w:rsid w:val="00701528"/>
    <w:rsid w:val="0070302C"/>
    <w:rsid w:val="007032F6"/>
    <w:rsid w:val="0070675A"/>
    <w:rsid w:val="00714468"/>
    <w:rsid w:val="007145AB"/>
    <w:rsid w:val="00714FE6"/>
    <w:rsid w:val="00715F56"/>
    <w:rsid w:val="00716490"/>
    <w:rsid w:val="00716F49"/>
    <w:rsid w:val="00721B86"/>
    <w:rsid w:val="007237C2"/>
    <w:rsid w:val="007241C6"/>
    <w:rsid w:val="007241EC"/>
    <w:rsid w:val="00724D6F"/>
    <w:rsid w:val="007277D7"/>
    <w:rsid w:val="00730DAB"/>
    <w:rsid w:val="00731742"/>
    <w:rsid w:val="00733BE9"/>
    <w:rsid w:val="00733D89"/>
    <w:rsid w:val="00735B52"/>
    <w:rsid w:val="007362A8"/>
    <w:rsid w:val="00736EB0"/>
    <w:rsid w:val="00741F6F"/>
    <w:rsid w:val="00742F6D"/>
    <w:rsid w:val="00750A58"/>
    <w:rsid w:val="007510D7"/>
    <w:rsid w:val="0075161F"/>
    <w:rsid w:val="007534E6"/>
    <w:rsid w:val="007535CA"/>
    <w:rsid w:val="00755E10"/>
    <w:rsid w:val="00757326"/>
    <w:rsid w:val="0076010B"/>
    <w:rsid w:val="0076016B"/>
    <w:rsid w:val="00760550"/>
    <w:rsid w:val="007651D7"/>
    <w:rsid w:val="00765B17"/>
    <w:rsid w:val="00766C8A"/>
    <w:rsid w:val="00767243"/>
    <w:rsid w:val="007729CA"/>
    <w:rsid w:val="00775CC1"/>
    <w:rsid w:val="00775EE3"/>
    <w:rsid w:val="00776DCE"/>
    <w:rsid w:val="00777752"/>
    <w:rsid w:val="00777AD0"/>
    <w:rsid w:val="00784C2F"/>
    <w:rsid w:val="007874C2"/>
    <w:rsid w:val="0079094A"/>
    <w:rsid w:val="00790A11"/>
    <w:rsid w:val="00791111"/>
    <w:rsid w:val="007931DA"/>
    <w:rsid w:val="007933C1"/>
    <w:rsid w:val="00793418"/>
    <w:rsid w:val="0079341B"/>
    <w:rsid w:val="007944EF"/>
    <w:rsid w:val="00794F49"/>
    <w:rsid w:val="00795174"/>
    <w:rsid w:val="00796572"/>
    <w:rsid w:val="007A0257"/>
    <w:rsid w:val="007A2F4D"/>
    <w:rsid w:val="007A50CF"/>
    <w:rsid w:val="007A5387"/>
    <w:rsid w:val="007A659C"/>
    <w:rsid w:val="007B053A"/>
    <w:rsid w:val="007B0F7F"/>
    <w:rsid w:val="007B285C"/>
    <w:rsid w:val="007B2AE6"/>
    <w:rsid w:val="007B518B"/>
    <w:rsid w:val="007B5C3C"/>
    <w:rsid w:val="007B5E3D"/>
    <w:rsid w:val="007B66FF"/>
    <w:rsid w:val="007C18DD"/>
    <w:rsid w:val="007C3F5D"/>
    <w:rsid w:val="007C4FCB"/>
    <w:rsid w:val="007C5DA8"/>
    <w:rsid w:val="007C742A"/>
    <w:rsid w:val="007C7486"/>
    <w:rsid w:val="007C788C"/>
    <w:rsid w:val="007D058C"/>
    <w:rsid w:val="007D0A40"/>
    <w:rsid w:val="007D0C1E"/>
    <w:rsid w:val="007D2EF1"/>
    <w:rsid w:val="007D3352"/>
    <w:rsid w:val="007D42F0"/>
    <w:rsid w:val="007D46A1"/>
    <w:rsid w:val="007D6717"/>
    <w:rsid w:val="007E07D1"/>
    <w:rsid w:val="007E218E"/>
    <w:rsid w:val="007E27B7"/>
    <w:rsid w:val="007E2F5F"/>
    <w:rsid w:val="007E3619"/>
    <w:rsid w:val="007E76A0"/>
    <w:rsid w:val="007F1F9C"/>
    <w:rsid w:val="007F2A82"/>
    <w:rsid w:val="007F32D6"/>
    <w:rsid w:val="007F4078"/>
    <w:rsid w:val="007F52BB"/>
    <w:rsid w:val="007F58F6"/>
    <w:rsid w:val="007F659F"/>
    <w:rsid w:val="007F67C0"/>
    <w:rsid w:val="008008C8"/>
    <w:rsid w:val="00802378"/>
    <w:rsid w:val="0080292B"/>
    <w:rsid w:val="00803C4E"/>
    <w:rsid w:val="008047B3"/>
    <w:rsid w:val="00804CE7"/>
    <w:rsid w:val="00805B8E"/>
    <w:rsid w:val="00805D74"/>
    <w:rsid w:val="008067B1"/>
    <w:rsid w:val="00807A4E"/>
    <w:rsid w:val="00813265"/>
    <w:rsid w:val="00814386"/>
    <w:rsid w:val="00814790"/>
    <w:rsid w:val="00814DB2"/>
    <w:rsid w:val="00814E97"/>
    <w:rsid w:val="00815C43"/>
    <w:rsid w:val="00816C1E"/>
    <w:rsid w:val="00816DC0"/>
    <w:rsid w:val="00822984"/>
    <w:rsid w:val="00822C0B"/>
    <w:rsid w:val="00823D84"/>
    <w:rsid w:val="00824E7B"/>
    <w:rsid w:val="00824ED1"/>
    <w:rsid w:val="00831A52"/>
    <w:rsid w:val="00831D2F"/>
    <w:rsid w:val="00833C7B"/>
    <w:rsid w:val="00834931"/>
    <w:rsid w:val="00834C05"/>
    <w:rsid w:val="0083560D"/>
    <w:rsid w:val="008356C6"/>
    <w:rsid w:val="00836B54"/>
    <w:rsid w:val="00842575"/>
    <w:rsid w:val="0084268A"/>
    <w:rsid w:val="008447FA"/>
    <w:rsid w:val="00845025"/>
    <w:rsid w:val="00845715"/>
    <w:rsid w:val="008464BD"/>
    <w:rsid w:val="008464DB"/>
    <w:rsid w:val="0084656A"/>
    <w:rsid w:val="00847332"/>
    <w:rsid w:val="00847AD7"/>
    <w:rsid w:val="008534AD"/>
    <w:rsid w:val="00856402"/>
    <w:rsid w:val="00861D45"/>
    <w:rsid w:val="00861E52"/>
    <w:rsid w:val="0086382D"/>
    <w:rsid w:val="008641FB"/>
    <w:rsid w:val="00864529"/>
    <w:rsid w:val="00865758"/>
    <w:rsid w:val="00866938"/>
    <w:rsid w:val="00867624"/>
    <w:rsid w:val="00867FDC"/>
    <w:rsid w:val="008704EC"/>
    <w:rsid w:val="00872403"/>
    <w:rsid w:val="00872848"/>
    <w:rsid w:val="00873EA7"/>
    <w:rsid w:val="0088234D"/>
    <w:rsid w:val="00883418"/>
    <w:rsid w:val="008835FA"/>
    <w:rsid w:val="00884A99"/>
    <w:rsid w:val="00885496"/>
    <w:rsid w:val="0088555F"/>
    <w:rsid w:val="008869D4"/>
    <w:rsid w:val="00886E82"/>
    <w:rsid w:val="008939B7"/>
    <w:rsid w:val="00894FD7"/>
    <w:rsid w:val="00895550"/>
    <w:rsid w:val="008A139D"/>
    <w:rsid w:val="008A3201"/>
    <w:rsid w:val="008A3427"/>
    <w:rsid w:val="008A4092"/>
    <w:rsid w:val="008A4EF5"/>
    <w:rsid w:val="008A5871"/>
    <w:rsid w:val="008A72B9"/>
    <w:rsid w:val="008B1372"/>
    <w:rsid w:val="008B1B1B"/>
    <w:rsid w:val="008B1C71"/>
    <w:rsid w:val="008B2C48"/>
    <w:rsid w:val="008B2CD3"/>
    <w:rsid w:val="008B2F07"/>
    <w:rsid w:val="008B5629"/>
    <w:rsid w:val="008B5713"/>
    <w:rsid w:val="008B63A5"/>
    <w:rsid w:val="008B6867"/>
    <w:rsid w:val="008B73FE"/>
    <w:rsid w:val="008C077C"/>
    <w:rsid w:val="008C07D7"/>
    <w:rsid w:val="008C1655"/>
    <w:rsid w:val="008C2AE8"/>
    <w:rsid w:val="008C3788"/>
    <w:rsid w:val="008C3ABA"/>
    <w:rsid w:val="008C3FA5"/>
    <w:rsid w:val="008C5402"/>
    <w:rsid w:val="008C7065"/>
    <w:rsid w:val="008D0A9F"/>
    <w:rsid w:val="008D0D77"/>
    <w:rsid w:val="008D10E1"/>
    <w:rsid w:val="008D1D99"/>
    <w:rsid w:val="008D1E02"/>
    <w:rsid w:val="008D21F6"/>
    <w:rsid w:val="008D6C03"/>
    <w:rsid w:val="008E03DB"/>
    <w:rsid w:val="008E06FC"/>
    <w:rsid w:val="008E211B"/>
    <w:rsid w:val="008E32DA"/>
    <w:rsid w:val="008E3663"/>
    <w:rsid w:val="008E3863"/>
    <w:rsid w:val="008E6D71"/>
    <w:rsid w:val="008E7B21"/>
    <w:rsid w:val="008F3084"/>
    <w:rsid w:val="008F34E9"/>
    <w:rsid w:val="008F497F"/>
    <w:rsid w:val="008F5A43"/>
    <w:rsid w:val="008F7683"/>
    <w:rsid w:val="008F7FE9"/>
    <w:rsid w:val="0090014B"/>
    <w:rsid w:val="00900248"/>
    <w:rsid w:val="00900F5E"/>
    <w:rsid w:val="0090134B"/>
    <w:rsid w:val="00902B27"/>
    <w:rsid w:val="00903EEC"/>
    <w:rsid w:val="00905099"/>
    <w:rsid w:val="00906183"/>
    <w:rsid w:val="00906871"/>
    <w:rsid w:val="00910BD8"/>
    <w:rsid w:val="00913FB1"/>
    <w:rsid w:val="00914B1F"/>
    <w:rsid w:val="00921848"/>
    <w:rsid w:val="00922D8E"/>
    <w:rsid w:val="009230E6"/>
    <w:rsid w:val="0092326F"/>
    <w:rsid w:val="009234C1"/>
    <w:rsid w:val="00924245"/>
    <w:rsid w:val="00925A2A"/>
    <w:rsid w:val="00926BA1"/>
    <w:rsid w:val="0092752A"/>
    <w:rsid w:val="0093018E"/>
    <w:rsid w:val="009301E5"/>
    <w:rsid w:val="00931202"/>
    <w:rsid w:val="00931A11"/>
    <w:rsid w:val="0093421A"/>
    <w:rsid w:val="00934CFD"/>
    <w:rsid w:val="009353EC"/>
    <w:rsid w:val="009424C6"/>
    <w:rsid w:val="0094464A"/>
    <w:rsid w:val="00946232"/>
    <w:rsid w:val="00947472"/>
    <w:rsid w:val="0094757D"/>
    <w:rsid w:val="00953116"/>
    <w:rsid w:val="009535CE"/>
    <w:rsid w:val="009555E5"/>
    <w:rsid w:val="00955778"/>
    <w:rsid w:val="009557EA"/>
    <w:rsid w:val="00955F5B"/>
    <w:rsid w:val="009562D0"/>
    <w:rsid w:val="00957423"/>
    <w:rsid w:val="009639CA"/>
    <w:rsid w:val="00966EBB"/>
    <w:rsid w:val="009739C9"/>
    <w:rsid w:val="009746FA"/>
    <w:rsid w:val="0097598B"/>
    <w:rsid w:val="009766E1"/>
    <w:rsid w:val="009768ED"/>
    <w:rsid w:val="00977B93"/>
    <w:rsid w:val="00980011"/>
    <w:rsid w:val="00981038"/>
    <w:rsid w:val="009815CB"/>
    <w:rsid w:val="00982030"/>
    <w:rsid w:val="009822EC"/>
    <w:rsid w:val="00984671"/>
    <w:rsid w:val="00984BC9"/>
    <w:rsid w:val="00984E21"/>
    <w:rsid w:val="009855B0"/>
    <w:rsid w:val="00985F0E"/>
    <w:rsid w:val="00986251"/>
    <w:rsid w:val="009864D2"/>
    <w:rsid w:val="00986A2C"/>
    <w:rsid w:val="00987686"/>
    <w:rsid w:val="009948EF"/>
    <w:rsid w:val="00995028"/>
    <w:rsid w:val="00995945"/>
    <w:rsid w:val="00995B05"/>
    <w:rsid w:val="00996F69"/>
    <w:rsid w:val="00997A81"/>
    <w:rsid w:val="009A1733"/>
    <w:rsid w:val="009A4740"/>
    <w:rsid w:val="009A7A81"/>
    <w:rsid w:val="009B00CC"/>
    <w:rsid w:val="009B1EE3"/>
    <w:rsid w:val="009B3000"/>
    <w:rsid w:val="009B4D43"/>
    <w:rsid w:val="009B64EC"/>
    <w:rsid w:val="009B6B81"/>
    <w:rsid w:val="009B6F0D"/>
    <w:rsid w:val="009B7E94"/>
    <w:rsid w:val="009C13A8"/>
    <w:rsid w:val="009D02BC"/>
    <w:rsid w:val="009D0772"/>
    <w:rsid w:val="009D0CDC"/>
    <w:rsid w:val="009D32B2"/>
    <w:rsid w:val="009D6B8D"/>
    <w:rsid w:val="009D6F53"/>
    <w:rsid w:val="009D7578"/>
    <w:rsid w:val="009E2EA0"/>
    <w:rsid w:val="009E324E"/>
    <w:rsid w:val="009E5B54"/>
    <w:rsid w:val="009E6203"/>
    <w:rsid w:val="009E6322"/>
    <w:rsid w:val="009E7C68"/>
    <w:rsid w:val="009F091D"/>
    <w:rsid w:val="009F1AE2"/>
    <w:rsid w:val="009F27BD"/>
    <w:rsid w:val="009F37D1"/>
    <w:rsid w:val="009F3D3C"/>
    <w:rsid w:val="009F43DE"/>
    <w:rsid w:val="009F5F4C"/>
    <w:rsid w:val="00A008BF"/>
    <w:rsid w:val="00A02860"/>
    <w:rsid w:val="00A02D65"/>
    <w:rsid w:val="00A035EA"/>
    <w:rsid w:val="00A045FA"/>
    <w:rsid w:val="00A04B43"/>
    <w:rsid w:val="00A06DA7"/>
    <w:rsid w:val="00A07909"/>
    <w:rsid w:val="00A07C8B"/>
    <w:rsid w:val="00A07D12"/>
    <w:rsid w:val="00A12943"/>
    <w:rsid w:val="00A1306B"/>
    <w:rsid w:val="00A1332C"/>
    <w:rsid w:val="00A13974"/>
    <w:rsid w:val="00A1534C"/>
    <w:rsid w:val="00A15911"/>
    <w:rsid w:val="00A20178"/>
    <w:rsid w:val="00A20DBA"/>
    <w:rsid w:val="00A235FD"/>
    <w:rsid w:val="00A24871"/>
    <w:rsid w:val="00A25579"/>
    <w:rsid w:val="00A2690E"/>
    <w:rsid w:val="00A26ACF"/>
    <w:rsid w:val="00A31196"/>
    <w:rsid w:val="00A32B53"/>
    <w:rsid w:val="00A37358"/>
    <w:rsid w:val="00A37EA0"/>
    <w:rsid w:val="00A403EE"/>
    <w:rsid w:val="00A40658"/>
    <w:rsid w:val="00A4070A"/>
    <w:rsid w:val="00A40E6E"/>
    <w:rsid w:val="00A41953"/>
    <w:rsid w:val="00A45624"/>
    <w:rsid w:val="00A46826"/>
    <w:rsid w:val="00A46828"/>
    <w:rsid w:val="00A51169"/>
    <w:rsid w:val="00A5318C"/>
    <w:rsid w:val="00A5464E"/>
    <w:rsid w:val="00A555D8"/>
    <w:rsid w:val="00A5564C"/>
    <w:rsid w:val="00A55AA2"/>
    <w:rsid w:val="00A60571"/>
    <w:rsid w:val="00A60F52"/>
    <w:rsid w:val="00A61B66"/>
    <w:rsid w:val="00A6387F"/>
    <w:rsid w:val="00A64195"/>
    <w:rsid w:val="00A6460E"/>
    <w:rsid w:val="00A648A7"/>
    <w:rsid w:val="00A64EAF"/>
    <w:rsid w:val="00A700DE"/>
    <w:rsid w:val="00A70E56"/>
    <w:rsid w:val="00A70F6C"/>
    <w:rsid w:val="00A747D8"/>
    <w:rsid w:val="00A75328"/>
    <w:rsid w:val="00A768A6"/>
    <w:rsid w:val="00A76DE2"/>
    <w:rsid w:val="00A76E9E"/>
    <w:rsid w:val="00A77EA6"/>
    <w:rsid w:val="00A804F3"/>
    <w:rsid w:val="00A81FAA"/>
    <w:rsid w:val="00A864C7"/>
    <w:rsid w:val="00A87A7E"/>
    <w:rsid w:val="00A900A8"/>
    <w:rsid w:val="00A91697"/>
    <w:rsid w:val="00A919A6"/>
    <w:rsid w:val="00A934C4"/>
    <w:rsid w:val="00A9466D"/>
    <w:rsid w:val="00A9545E"/>
    <w:rsid w:val="00AA2EB3"/>
    <w:rsid w:val="00AA3367"/>
    <w:rsid w:val="00AA365D"/>
    <w:rsid w:val="00AA55AE"/>
    <w:rsid w:val="00AA5D77"/>
    <w:rsid w:val="00AA5E09"/>
    <w:rsid w:val="00AB0AA6"/>
    <w:rsid w:val="00AB0E2E"/>
    <w:rsid w:val="00AB1553"/>
    <w:rsid w:val="00AB2E33"/>
    <w:rsid w:val="00AB4F7F"/>
    <w:rsid w:val="00AB52D4"/>
    <w:rsid w:val="00AB55E9"/>
    <w:rsid w:val="00AB57BB"/>
    <w:rsid w:val="00AB7BF4"/>
    <w:rsid w:val="00AC0D37"/>
    <w:rsid w:val="00AC140E"/>
    <w:rsid w:val="00AC3801"/>
    <w:rsid w:val="00AC3DCA"/>
    <w:rsid w:val="00AC4305"/>
    <w:rsid w:val="00AC4329"/>
    <w:rsid w:val="00AC7854"/>
    <w:rsid w:val="00AC7E01"/>
    <w:rsid w:val="00AD25E3"/>
    <w:rsid w:val="00AD2D13"/>
    <w:rsid w:val="00AD395A"/>
    <w:rsid w:val="00AD4E6C"/>
    <w:rsid w:val="00AD59A4"/>
    <w:rsid w:val="00AD6988"/>
    <w:rsid w:val="00AE01DC"/>
    <w:rsid w:val="00AE0830"/>
    <w:rsid w:val="00AE1DE8"/>
    <w:rsid w:val="00AE32E4"/>
    <w:rsid w:val="00AE6642"/>
    <w:rsid w:val="00AE6B2B"/>
    <w:rsid w:val="00AF03C0"/>
    <w:rsid w:val="00AF05DC"/>
    <w:rsid w:val="00AF137A"/>
    <w:rsid w:val="00AF500A"/>
    <w:rsid w:val="00AF533C"/>
    <w:rsid w:val="00AF5523"/>
    <w:rsid w:val="00B00377"/>
    <w:rsid w:val="00B01A81"/>
    <w:rsid w:val="00B03C6E"/>
    <w:rsid w:val="00B04824"/>
    <w:rsid w:val="00B05AA8"/>
    <w:rsid w:val="00B07E3B"/>
    <w:rsid w:val="00B102C9"/>
    <w:rsid w:val="00B11807"/>
    <w:rsid w:val="00B15DD8"/>
    <w:rsid w:val="00B17969"/>
    <w:rsid w:val="00B25190"/>
    <w:rsid w:val="00B25DA7"/>
    <w:rsid w:val="00B2610F"/>
    <w:rsid w:val="00B26181"/>
    <w:rsid w:val="00B42CB4"/>
    <w:rsid w:val="00B42D8C"/>
    <w:rsid w:val="00B43497"/>
    <w:rsid w:val="00B4409F"/>
    <w:rsid w:val="00B45EDE"/>
    <w:rsid w:val="00B46419"/>
    <w:rsid w:val="00B56BB9"/>
    <w:rsid w:val="00B576A1"/>
    <w:rsid w:val="00B57CA5"/>
    <w:rsid w:val="00B57E09"/>
    <w:rsid w:val="00B6273A"/>
    <w:rsid w:val="00B65A9F"/>
    <w:rsid w:val="00B67B86"/>
    <w:rsid w:val="00B717DE"/>
    <w:rsid w:val="00B71E80"/>
    <w:rsid w:val="00B7295F"/>
    <w:rsid w:val="00B743A3"/>
    <w:rsid w:val="00B751B5"/>
    <w:rsid w:val="00B754BB"/>
    <w:rsid w:val="00B75D19"/>
    <w:rsid w:val="00B75DE1"/>
    <w:rsid w:val="00B7786D"/>
    <w:rsid w:val="00B77F0C"/>
    <w:rsid w:val="00B8050C"/>
    <w:rsid w:val="00B82DDF"/>
    <w:rsid w:val="00B90017"/>
    <w:rsid w:val="00B91266"/>
    <w:rsid w:val="00B91E3E"/>
    <w:rsid w:val="00B91F55"/>
    <w:rsid w:val="00B93B25"/>
    <w:rsid w:val="00B93D01"/>
    <w:rsid w:val="00B94A1B"/>
    <w:rsid w:val="00B9542B"/>
    <w:rsid w:val="00B974D7"/>
    <w:rsid w:val="00BA00E9"/>
    <w:rsid w:val="00BA07F4"/>
    <w:rsid w:val="00BA1312"/>
    <w:rsid w:val="00BA17A0"/>
    <w:rsid w:val="00BA2848"/>
    <w:rsid w:val="00BA4013"/>
    <w:rsid w:val="00BA498C"/>
    <w:rsid w:val="00BA66C1"/>
    <w:rsid w:val="00BA7319"/>
    <w:rsid w:val="00BA756F"/>
    <w:rsid w:val="00BB2864"/>
    <w:rsid w:val="00BB4EE8"/>
    <w:rsid w:val="00BB6869"/>
    <w:rsid w:val="00BC00E6"/>
    <w:rsid w:val="00BC2847"/>
    <w:rsid w:val="00BC46EF"/>
    <w:rsid w:val="00BC5E04"/>
    <w:rsid w:val="00BC5F25"/>
    <w:rsid w:val="00BC69EA"/>
    <w:rsid w:val="00BC7540"/>
    <w:rsid w:val="00BD10E0"/>
    <w:rsid w:val="00BD1CEF"/>
    <w:rsid w:val="00BD2A6B"/>
    <w:rsid w:val="00BD381B"/>
    <w:rsid w:val="00BD4048"/>
    <w:rsid w:val="00BD417C"/>
    <w:rsid w:val="00BD4EFB"/>
    <w:rsid w:val="00BE15F5"/>
    <w:rsid w:val="00BE1A82"/>
    <w:rsid w:val="00BE38BF"/>
    <w:rsid w:val="00BE5557"/>
    <w:rsid w:val="00BE6315"/>
    <w:rsid w:val="00BF3590"/>
    <w:rsid w:val="00BF7CD6"/>
    <w:rsid w:val="00C00BEB"/>
    <w:rsid w:val="00C01D57"/>
    <w:rsid w:val="00C04DE9"/>
    <w:rsid w:val="00C102CF"/>
    <w:rsid w:val="00C11B6A"/>
    <w:rsid w:val="00C11C8E"/>
    <w:rsid w:val="00C13FDA"/>
    <w:rsid w:val="00C14162"/>
    <w:rsid w:val="00C143E3"/>
    <w:rsid w:val="00C169DA"/>
    <w:rsid w:val="00C21C69"/>
    <w:rsid w:val="00C23C7F"/>
    <w:rsid w:val="00C2533C"/>
    <w:rsid w:val="00C25585"/>
    <w:rsid w:val="00C31D23"/>
    <w:rsid w:val="00C330D1"/>
    <w:rsid w:val="00C342A7"/>
    <w:rsid w:val="00C35221"/>
    <w:rsid w:val="00C35465"/>
    <w:rsid w:val="00C36D7E"/>
    <w:rsid w:val="00C400B6"/>
    <w:rsid w:val="00C4027F"/>
    <w:rsid w:val="00C40F40"/>
    <w:rsid w:val="00C4127F"/>
    <w:rsid w:val="00C43B9E"/>
    <w:rsid w:val="00C441DE"/>
    <w:rsid w:val="00C46B36"/>
    <w:rsid w:val="00C525AA"/>
    <w:rsid w:val="00C52E14"/>
    <w:rsid w:val="00C537BA"/>
    <w:rsid w:val="00C544BC"/>
    <w:rsid w:val="00C55888"/>
    <w:rsid w:val="00C56B67"/>
    <w:rsid w:val="00C60FD1"/>
    <w:rsid w:val="00C61F8A"/>
    <w:rsid w:val="00C625AC"/>
    <w:rsid w:val="00C64B05"/>
    <w:rsid w:val="00C650BC"/>
    <w:rsid w:val="00C66561"/>
    <w:rsid w:val="00C66C55"/>
    <w:rsid w:val="00C672B4"/>
    <w:rsid w:val="00C70885"/>
    <w:rsid w:val="00C71430"/>
    <w:rsid w:val="00C72FAF"/>
    <w:rsid w:val="00C7629B"/>
    <w:rsid w:val="00C767D7"/>
    <w:rsid w:val="00C77FEC"/>
    <w:rsid w:val="00C812AE"/>
    <w:rsid w:val="00C816B2"/>
    <w:rsid w:val="00C81967"/>
    <w:rsid w:val="00C83050"/>
    <w:rsid w:val="00C865F6"/>
    <w:rsid w:val="00C90381"/>
    <w:rsid w:val="00C94054"/>
    <w:rsid w:val="00C95321"/>
    <w:rsid w:val="00CA213F"/>
    <w:rsid w:val="00CA3C1D"/>
    <w:rsid w:val="00CA3D26"/>
    <w:rsid w:val="00CA7AC4"/>
    <w:rsid w:val="00CA7C52"/>
    <w:rsid w:val="00CB0F45"/>
    <w:rsid w:val="00CB15D6"/>
    <w:rsid w:val="00CB17B5"/>
    <w:rsid w:val="00CB20FE"/>
    <w:rsid w:val="00CB299A"/>
    <w:rsid w:val="00CB2E56"/>
    <w:rsid w:val="00CB33B9"/>
    <w:rsid w:val="00CB39C3"/>
    <w:rsid w:val="00CB4949"/>
    <w:rsid w:val="00CC38BF"/>
    <w:rsid w:val="00CC481C"/>
    <w:rsid w:val="00CC53D9"/>
    <w:rsid w:val="00CC5647"/>
    <w:rsid w:val="00CD0773"/>
    <w:rsid w:val="00CD4EEC"/>
    <w:rsid w:val="00CD6507"/>
    <w:rsid w:val="00CD6F25"/>
    <w:rsid w:val="00CD7B0B"/>
    <w:rsid w:val="00CE12DD"/>
    <w:rsid w:val="00CE3A4C"/>
    <w:rsid w:val="00CE536F"/>
    <w:rsid w:val="00CE53C3"/>
    <w:rsid w:val="00CE7DA3"/>
    <w:rsid w:val="00CF1F86"/>
    <w:rsid w:val="00CF2A01"/>
    <w:rsid w:val="00CF2EBE"/>
    <w:rsid w:val="00CF5CCB"/>
    <w:rsid w:val="00D00ABC"/>
    <w:rsid w:val="00D02692"/>
    <w:rsid w:val="00D032F4"/>
    <w:rsid w:val="00D05062"/>
    <w:rsid w:val="00D0583A"/>
    <w:rsid w:val="00D06EEA"/>
    <w:rsid w:val="00D108A1"/>
    <w:rsid w:val="00D10A72"/>
    <w:rsid w:val="00D10D13"/>
    <w:rsid w:val="00D12F66"/>
    <w:rsid w:val="00D13E8E"/>
    <w:rsid w:val="00D15512"/>
    <w:rsid w:val="00D16BDC"/>
    <w:rsid w:val="00D1798B"/>
    <w:rsid w:val="00D2004C"/>
    <w:rsid w:val="00D211B3"/>
    <w:rsid w:val="00D241D1"/>
    <w:rsid w:val="00D24A70"/>
    <w:rsid w:val="00D25920"/>
    <w:rsid w:val="00D25CBF"/>
    <w:rsid w:val="00D267AE"/>
    <w:rsid w:val="00D2705C"/>
    <w:rsid w:val="00D27F05"/>
    <w:rsid w:val="00D328B5"/>
    <w:rsid w:val="00D346A5"/>
    <w:rsid w:val="00D3691E"/>
    <w:rsid w:val="00D40A13"/>
    <w:rsid w:val="00D427AF"/>
    <w:rsid w:val="00D431CC"/>
    <w:rsid w:val="00D433E2"/>
    <w:rsid w:val="00D44B0F"/>
    <w:rsid w:val="00D4783F"/>
    <w:rsid w:val="00D51DB8"/>
    <w:rsid w:val="00D56F2E"/>
    <w:rsid w:val="00D57AE5"/>
    <w:rsid w:val="00D6080E"/>
    <w:rsid w:val="00D61FEA"/>
    <w:rsid w:val="00D62ABD"/>
    <w:rsid w:val="00D64146"/>
    <w:rsid w:val="00D667A7"/>
    <w:rsid w:val="00D66BF6"/>
    <w:rsid w:val="00D670E4"/>
    <w:rsid w:val="00D705C1"/>
    <w:rsid w:val="00D70882"/>
    <w:rsid w:val="00D70CFE"/>
    <w:rsid w:val="00D72D9F"/>
    <w:rsid w:val="00D822F4"/>
    <w:rsid w:val="00D827EB"/>
    <w:rsid w:val="00D841C7"/>
    <w:rsid w:val="00D84D3F"/>
    <w:rsid w:val="00D852D2"/>
    <w:rsid w:val="00D8617E"/>
    <w:rsid w:val="00D865C4"/>
    <w:rsid w:val="00D86E4C"/>
    <w:rsid w:val="00D8719E"/>
    <w:rsid w:val="00D90653"/>
    <w:rsid w:val="00D90AAE"/>
    <w:rsid w:val="00D90DA6"/>
    <w:rsid w:val="00D91353"/>
    <w:rsid w:val="00D916A3"/>
    <w:rsid w:val="00D9237E"/>
    <w:rsid w:val="00D9447A"/>
    <w:rsid w:val="00D96094"/>
    <w:rsid w:val="00D96B17"/>
    <w:rsid w:val="00DA0863"/>
    <w:rsid w:val="00DA0CE1"/>
    <w:rsid w:val="00DA23B2"/>
    <w:rsid w:val="00DA4B2F"/>
    <w:rsid w:val="00DA6286"/>
    <w:rsid w:val="00DB16B7"/>
    <w:rsid w:val="00DB3A9A"/>
    <w:rsid w:val="00DB3F5F"/>
    <w:rsid w:val="00DB56D6"/>
    <w:rsid w:val="00DB6128"/>
    <w:rsid w:val="00DB6EB5"/>
    <w:rsid w:val="00DC4A38"/>
    <w:rsid w:val="00DC60D3"/>
    <w:rsid w:val="00DC62D2"/>
    <w:rsid w:val="00DC7569"/>
    <w:rsid w:val="00DD0751"/>
    <w:rsid w:val="00DD2205"/>
    <w:rsid w:val="00DD28AB"/>
    <w:rsid w:val="00DD4A2C"/>
    <w:rsid w:val="00DD6195"/>
    <w:rsid w:val="00DD63AC"/>
    <w:rsid w:val="00DD702F"/>
    <w:rsid w:val="00DD7BA7"/>
    <w:rsid w:val="00DE02AB"/>
    <w:rsid w:val="00DE1B07"/>
    <w:rsid w:val="00DE5488"/>
    <w:rsid w:val="00DE663C"/>
    <w:rsid w:val="00DE7FA2"/>
    <w:rsid w:val="00DF1DB0"/>
    <w:rsid w:val="00DF28F6"/>
    <w:rsid w:val="00DF3E20"/>
    <w:rsid w:val="00DF5249"/>
    <w:rsid w:val="00DF5BBA"/>
    <w:rsid w:val="00DF63D4"/>
    <w:rsid w:val="00DF6679"/>
    <w:rsid w:val="00E00E93"/>
    <w:rsid w:val="00E016AF"/>
    <w:rsid w:val="00E036E4"/>
    <w:rsid w:val="00E10D4E"/>
    <w:rsid w:val="00E12EC2"/>
    <w:rsid w:val="00E20AC4"/>
    <w:rsid w:val="00E21F64"/>
    <w:rsid w:val="00E2308A"/>
    <w:rsid w:val="00E24AA4"/>
    <w:rsid w:val="00E24B39"/>
    <w:rsid w:val="00E24BEC"/>
    <w:rsid w:val="00E2529F"/>
    <w:rsid w:val="00E25EE7"/>
    <w:rsid w:val="00E27871"/>
    <w:rsid w:val="00E30785"/>
    <w:rsid w:val="00E31552"/>
    <w:rsid w:val="00E3470C"/>
    <w:rsid w:val="00E355EC"/>
    <w:rsid w:val="00E40BE3"/>
    <w:rsid w:val="00E40DCA"/>
    <w:rsid w:val="00E43E8B"/>
    <w:rsid w:val="00E5279C"/>
    <w:rsid w:val="00E52DE3"/>
    <w:rsid w:val="00E5373D"/>
    <w:rsid w:val="00E5451D"/>
    <w:rsid w:val="00E54EEB"/>
    <w:rsid w:val="00E56962"/>
    <w:rsid w:val="00E577D0"/>
    <w:rsid w:val="00E57867"/>
    <w:rsid w:val="00E625F4"/>
    <w:rsid w:val="00E631C8"/>
    <w:rsid w:val="00E645AB"/>
    <w:rsid w:val="00E64990"/>
    <w:rsid w:val="00E71110"/>
    <w:rsid w:val="00E7131A"/>
    <w:rsid w:val="00E71603"/>
    <w:rsid w:val="00E74CBF"/>
    <w:rsid w:val="00E764DF"/>
    <w:rsid w:val="00E802F4"/>
    <w:rsid w:val="00E80F83"/>
    <w:rsid w:val="00E81B19"/>
    <w:rsid w:val="00E82332"/>
    <w:rsid w:val="00E82B10"/>
    <w:rsid w:val="00E845A1"/>
    <w:rsid w:val="00E858C8"/>
    <w:rsid w:val="00E86137"/>
    <w:rsid w:val="00E92599"/>
    <w:rsid w:val="00E92CA2"/>
    <w:rsid w:val="00E932CC"/>
    <w:rsid w:val="00E93732"/>
    <w:rsid w:val="00E94FA0"/>
    <w:rsid w:val="00E950B5"/>
    <w:rsid w:val="00E95A9E"/>
    <w:rsid w:val="00E97B34"/>
    <w:rsid w:val="00EA0622"/>
    <w:rsid w:val="00EA12C0"/>
    <w:rsid w:val="00EA3C08"/>
    <w:rsid w:val="00EA56CB"/>
    <w:rsid w:val="00EA78B3"/>
    <w:rsid w:val="00EB0A82"/>
    <w:rsid w:val="00EB0CA8"/>
    <w:rsid w:val="00EB1CD0"/>
    <w:rsid w:val="00EB259E"/>
    <w:rsid w:val="00EB6143"/>
    <w:rsid w:val="00EB78DD"/>
    <w:rsid w:val="00EC0241"/>
    <w:rsid w:val="00EC038F"/>
    <w:rsid w:val="00EC3AA3"/>
    <w:rsid w:val="00EC55EC"/>
    <w:rsid w:val="00ED0684"/>
    <w:rsid w:val="00ED0971"/>
    <w:rsid w:val="00ED1980"/>
    <w:rsid w:val="00ED42C0"/>
    <w:rsid w:val="00ED6406"/>
    <w:rsid w:val="00ED7095"/>
    <w:rsid w:val="00EE12D5"/>
    <w:rsid w:val="00EE1DAB"/>
    <w:rsid w:val="00EE29F4"/>
    <w:rsid w:val="00EF096E"/>
    <w:rsid w:val="00EF1390"/>
    <w:rsid w:val="00EF246D"/>
    <w:rsid w:val="00EF2A33"/>
    <w:rsid w:val="00EF4495"/>
    <w:rsid w:val="00EF54DB"/>
    <w:rsid w:val="00EF5E3A"/>
    <w:rsid w:val="00EF683E"/>
    <w:rsid w:val="00EF72CA"/>
    <w:rsid w:val="00F0022D"/>
    <w:rsid w:val="00F002E3"/>
    <w:rsid w:val="00F00464"/>
    <w:rsid w:val="00F00B5C"/>
    <w:rsid w:val="00F00C9D"/>
    <w:rsid w:val="00F02C40"/>
    <w:rsid w:val="00F03566"/>
    <w:rsid w:val="00F04A4D"/>
    <w:rsid w:val="00F05311"/>
    <w:rsid w:val="00F11553"/>
    <w:rsid w:val="00F11A78"/>
    <w:rsid w:val="00F1200B"/>
    <w:rsid w:val="00F14CFB"/>
    <w:rsid w:val="00F16035"/>
    <w:rsid w:val="00F21507"/>
    <w:rsid w:val="00F24113"/>
    <w:rsid w:val="00F3217F"/>
    <w:rsid w:val="00F33C1C"/>
    <w:rsid w:val="00F34860"/>
    <w:rsid w:val="00F35077"/>
    <w:rsid w:val="00F35BCB"/>
    <w:rsid w:val="00F365FE"/>
    <w:rsid w:val="00F367E7"/>
    <w:rsid w:val="00F36C75"/>
    <w:rsid w:val="00F43097"/>
    <w:rsid w:val="00F4380C"/>
    <w:rsid w:val="00F45C91"/>
    <w:rsid w:val="00F45F6E"/>
    <w:rsid w:val="00F46849"/>
    <w:rsid w:val="00F47580"/>
    <w:rsid w:val="00F52B46"/>
    <w:rsid w:val="00F53E8C"/>
    <w:rsid w:val="00F54132"/>
    <w:rsid w:val="00F57185"/>
    <w:rsid w:val="00F57595"/>
    <w:rsid w:val="00F57A43"/>
    <w:rsid w:val="00F60229"/>
    <w:rsid w:val="00F60317"/>
    <w:rsid w:val="00F61151"/>
    <w:rsid w:val="00F6333F"/>
    <w:rsid w:val="00F64BC5"/>
    <w:rsid w:val="00F720BC"/>
    <w:rsid w:val="00F76FE2"/>
    <w:rsid w:val="00F77A89"/>
    <w:rsid w:val="00F80940"/>
    <w:rsid w:val="00F81C68"/>
    <w:rsid w:val="00F82FA3"/>
    <w:rsid w:val="00F83F4E"/>
    <w:rsid w:val="00F913B5"/>
    <w:rsid w:val="00F933E8"/>
    <w:rsid w:val="00F94906"/>
    <w:rsid w:val="00F94B31"/>
    <w:rsid w:val="00F96319"/>
    <w:rsid w:val="00F97448"/>
    <w:rsid w:val="00F97E7F"/>
    <w:rsid w:val="00FA1060"/>
    <w:rsid w:val="00FA26A6"/>
    <w:rsid w:val="00FA2DDF"/>
    <w:rsid w:val="00FA2E4F"/>
    <w:rsid w:val="00FA47B4"/>
    <w:rsid w:val="00FA5366"/>
    <w:rsid w:val="00FB17EE"/>
    <w:rsid w:val="00FB292B"/>
    <w:rsid w:val="00FB32D3"/>
    <w:rsid w:val="00FB3B69"/>
    <w:rsid w:val="00FB4A44"/>
    <w:rsid w:val="00FB4B46"/>
    <w:rsid w:val="00FB4D5F"/>
    <w:rsid w:val="00FB7DD5"/>
    <w:rsid w:val="00FB7E52"/>
    <w:rsid w:val="00FC0776"/>
    <w:rsid w:val="00FC0FE8"/>
    <w:rsid w:val="00FC15ED"/>
    <w:rsid w:val="00FC1C1C"/>
    <w:rsid w:val="00FC70B5"/>
    <w:rsid w:val="00FC7185"/>
    <w:rsid w:val="00FC7DD5"/>
    <w:rsid w:val="00FD45F2"/>
    <w:rsid w:val="00FD51DF"/>
    <w:rsid w:val="00FD525C"/>
    <w:rsid w:val="00FD59EB"/>
    <w:rsid w:val="00FD68A8"/>
    <w:rsid w:val="00FD7292"/>
    <w:rsid w:val="00FE09D1"/>
    <w:rsid w:val="00FE0AAC"/>
    <w:rsid w:val="00FE1A6A"/>
    <w:rsid w:val="00FE2240"/>
    <w:rsid w:val="00FF1DC1"/>
    <w:rsid w:val="00FF2E3E"/>
    <w:rsid w:val="00FF4C1A"/>
    <w:rsid w:val="00FF55D9"/>
    <w:rsid w:val="00FF56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987F5B4"/>
  <w14:defaultImageDpi w14:val="32767"/>
  <w15:chartTrackingRefBased/>
  <w15:docId w15:val="{B1260B6B-8E1E-8E4D-B1FF-96CEAC6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05DE"/>
    <w:pPr>
      <w:widowControl w:val="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taabstract">
    <w:name w:val="Strata abstract"/>
    <w:basedOn w:val="Normal"/>
    <w:qFormat/>
    <w:rsid w:val="00450179"/>
    <w:pPr>
      <w:autoSpaceDE w:val="0"/>
      <w:autoSpaceDN w:val="0"/>
      <w:adjustRightInd w:val="0"/>
      <w:spacing w:after="200" w:line="276" w:lineRule="auto"/>
      <w:ind w:left="284"/>
    </w:pPr>
    <w:rPr>
      <w:rFonts w:eastAsia="Times New Roman" w:cs="Verdana"/>
      <w:i/>
      <w:szCs w:val="26"/>
    </w:rPr>
  </w:style>
  <w:style w:type="paragraph" w:customStyle="1" w:styleId="Stratabibl">
    <w:name w:val="Strata bibl"/>
    <w:basedOn w:val="Normal"/>
    <w:qFormat/>
    <w:rsid w:val="00450179"/>
    <w:pPr>
      <w:spacing w:after="200"/>
      <w:ind w:left="709" w:hanging="709"/>
    </w:pPr>
    <w:rPr>
      <w:rFonts w:eastAsia="Times New Roman"/>
      <w:shd w:val="clear" w:color="auto" w:fill="FFFFFF"/>
    </w:rPr>
  </w:style>
  <w:style w:type="paragraph" w:customStyle="1" w:styleId="StrataP1">
    <w:name w:val="Strata P1"/>
    <w:basedOn w:val="Normal"/>
    <w:next w:val="Normal"/>
    <w:qFormat/>
    <w:rsid w:val="00450179"/>
    <w:pPr>
      <w:autoSpaceDE w:val="0"/>
      <w:autoSpaceDN w:val="0"/>
      <w:adjustRightInd w:val="0"/>
      <w:spacing w:after="200"/>
    </w:pPr>
    <w:rPr>
      <w:rFonts w:eastAsia="Times New Roman" w:cs="Verdana"/>
    </w:rPr>
  </w:style>
  <w:style w:type="paragraph" w:customStyle="1" w:styleId="StrataH1">
    <w:name w:val="Strata H1"/>
    <w:basedOn w:val="StrataP1"/>
    <w:qFormat/>
    <w:rsid w:val="00450179"/>
    <w:rPr>
      <w:b/>
      <w:bCs/>
    </w:rPr>
  </w:style>
  <w:style w:type="paragraph" w:customStyle="1" w:styleId="StrataH2">
    <w:name w:val="Strata H2"/>
    <w:basedOn w:val="StrataP1"/>
    <w:qFormat/>
    <w:rsid w:val="00450179"/>
    <w:rPr>
      <w:b/>
      <w:i/>
    </w:rPr>
  </w:style>
  <w:style w:type="paragraph" w:customStyle="1" w:styleId="StrataH3">
    <w:name w:val="Strata H3"/>
    <w:basedOn w:val="StrataP1"/>
    <w:qFormat/>
    <w:rsid w:val="00450179"/>
    <w:rPr>
      <w:i/>
    </w:rPr>
  </w:style>
  <w:style w:type="paragraph" w:customStyle="1" w:styleId="StrataP2indent">
    <w:name w:val="Strata P2 indent"/>
    <w:basedOn w:val="Normal"/>
    <w:qFormat/>
    <w:rsid w:val="00B57CA5"/>
    <w:pPr>
      <w:tabs>
        <w:tab w:val="left" w:pos="567"/>
      </w:tabs>
      <w:spacing w:after="200" w:line="259" w:lineRule="auto"/>
      <w:ind w:firstLine="284"/>
    </w:pPr>
    <w:rPr>
      <w:rFonts w:eastAsia="Times New Roman" w:cs="Verdana"/>
    </w:rPr>
  </w:style>
  <w:style w:type="paragraph" w:customStyle="1" w:styleId="Strataquotations">
    <w:name w:val="Strata quotations"/>
    <w:basedOn w:val="StrataP1"/>
    <w:qFormat/>
    <w:rsid w:val="00450179"/>
    <w:pPr>
      <w:ind w:left="567"/>
    </w:pPr>
  </w:style>
  <w:style w:type="paragraph" w:customStyle="1" w:styleId="Stratatitle">
    <w:name w:val="Strata title"/>
    <w:basedOn w:val="Normal"/>
    <w:qFormat/>
    <w:rsid w:val="00450179"/>
    <w:pPr>
      <w:autoSpaceDE w:val="0"/>
      <w:autoSpaceDN w:val="0"/>
      <w:adjustRightInd w:val="0"/>
      <w:spacing w:after="200" w:line="276" w:lineRule="auto"/>
      <w:jc w:val="center"/>
    </w:pPr>
    <w:rPr>
      <w:rFonts w:eastAsia="Times New Roman" w:cs="Verdana"/>
      <w:b/>
      <w:sz w:val="32"/>
      <w:szCs w:val="32"/>
    </w:rPr>
  </w:style>
  <w:style w:type="character" w:customStyle="1" w:styleId="authorsname">
    <w:name w:val="authors__name"/>
    <w:rsid w:val="00A32B53"/>
    <w:rPr>
      <w:rFonts w:cs="Times New Roman"/>
    </w:rPr>
  </w:style>
  <w:style w:type="character" w:customStyle="1" w:styleId="Strataauthors">
    <w:name w:val="Strata authors"/>
    <w:qFormat/>
    <w:rsid w:val="00A32B53"/>
    <w:rPr>
      <w:rFonts w:asciiTheme="majorBidi" w:hAnsiTheme="majorBidi" w:cs="Times New Roman"/>
      <w:sz w:val="24"/>
    </w:rPr>
  </w:style>
  <w:style w:type="paragraph" w:customStyle="1" w:styleId="teleprompt">
    <w:name w:val="teleprompt"/>
    <w:basedOn w:val="Normal"/>
    <w:qFormat/>
    <w:rsid w:val="0049617E"/>
    <w:pPr>
      <w:jc w:val="center"/>
    </w:pPr>
    <w:rPr>
      <w:rFonts w:eastAsiaTheme="minorEastAsia" w:cstheme="minorHAnsi"/>
      <w:color w:val="000000" w:themeColor="text1"/>
      <w:sz w:val="72"/>
      <w:szCs w:val="72"/>
    </w:rPr>
  </w:style>
  <w:style w:type="paragraph" w:customStyle="1" w:styleId="Strataendnotes">
    <w:name w:val="Strata endnotes"/>
    <w:basedOn w:val="StrataP1"/>
    <w:qFormat/>
    <w:rsid w:val="004F5A92"/>
    <w:pPr>
      <w:ind w:left="284" w:hanging="284"/>
    </w:pPr>
    <w:rPr>
      <w:rFonts w:asciiTheme="majorBidi" w:hAnsiTheme="majorBidi" w:cstheme="majorBidi"/>
      <w:color w:val="000000" w:themeColor="text1"/>
      <w:lang w:eastAsia="en-GB"/>
    </w:rPr>
  </w:style>
  <w:style w:type="paragraph" w:customStyle="1" w:styleId="Stratabookreviewtitle">
    <w:name w:val="Strata book review title"/>
    <w:basedOn w:val="Normal"/>
    <w:qFormat/>
    <w:rsid w:val="00CF1F86"/>
    <w:pPr>
      <w:spacing w:after="160"/>
    </w:pPr>
    <w:rPr>
      <w:rFonts w:asciiTheme="majorBidi" w:hAnsiTheme="majorBidi" w:cstheme="majorBidi"/>
      <w:lang w:bidi="he-IL"/>
    </w:rPr>
  </w:style>
  <w:style w:type="paragraph" w:styleId="BodyText">
    <w:name w:val="Body Text"/>
    <w:basedOn w:val="Normal"/>
    <w:link w:val="BodyTextChar"/>
    <w:uiPriority w:val="1"/>
    <w:qFormat/>
    <w:rsid w:val="002705DE"/>
    <w:pPr>
      <w:ind w:left="7930"/>
    </w:pPr>
    <w:rPr>
      <w:rFonts w:ascii="Times New Roman" w:eastAsia="Times New Roman" w:hAnsi="Times New Roman"/>
      <w:b/>
      <w:bCs/>
      <w:sz w:val="32"/>
      <w:szCs w:val="32"/>
    </w:rPr>
  </w:style>
  <w:style w:type="character" w:customStyle="1" w:styleId="BodyTextChar">
    <w:name w:val="Body Text Char"/>
    <w:basedOn w:val="DefaultParagraphFont"/>
    <w:link w:val="BodyText"/>
    <w:uiPriority w:val="1"/>
    <w:rsid w:val="002705DE"/>
    <w:rPr>
      <w:rFonts w:eastAsia="Times New Roman" w:cstheme="minorBidi"/>
      <w:b/>
      <w:bCs/>
      <w:sz w:val="32"/>
      <w:szCs w:val="32"/>
      <w:lang w:val="en-US"/>
    </w:rPr>
  </w:style>
  <w:style w:type="paragraph" w:styleId="ListParagraph">
    <w:name w:val="List Paragraph"/>
    <w:basedOn w:val="Normal"/>
    <w:uiPriority w:val="34"/>
    <w:qFormat/>
    <w:rsid w:val="002705DE"/>
  </w:style>
  <w:style w:type="character" w:styleId="Hyperlink">
    <w:name w:val="Hyperlink"/>
    <w:basedOn w:val="DefaultParagraphFont"/>
    <w:uiPriority w:val="99"/>
    <w:unhideWhenUsed/>
    <w:rsid w:val="002705DE"/>
    <w:rPr>
      <w:color w:val="0563C1" w:themeColor="hyperlink"/>
      <w:u w:val="single"/>
    </w:rPr>
  </w:style>
  <w:style w:type="paragraph" w:styleId="NormalWeb">
    <w:name w:val="Normal (Web)"/>
    <w:basedOn w:val="Normal"/>
    <w:rsid w:val="002705DE"/>
    <w:pPr>
      <w:widowControl/>
      <w:spacing w:before="100" w:beforeAutospacing="1" w:after="100" w:afterAutospacing="1"/>
    </w:pPr>
    <w:rPr>
      <w:rFonts w:ascii="Times New Roman" w:eastAsia="SimSun" w:hAnsi="Times New Roman" w:cs="Times New Roman"/>
      <w:sz w:val="24"/>
      <w:szCs w:val="24"/>
      <w:lang w:val="en-GB" w:eastAsia="zh-CN"/>
    </w:rPr>
  </w:style>
  <w:style w:type="character" w:customStyle="1" w:styleId="rvts23">
    <w:name w:val="rvts23"/>
    <w:basedOn w:val="DefaultParagraphFont"/>
    <w:rsid w:val="002705DE"/>
  </w:style>
  <w:style w:type="character" w:customStyle="1" w:styleId="rvts9">
    <w:name w:val="rvts9"/>
    <w:basedOn w:val="DefaultParagraphFont"/>
    <w:rsid w:val="002705DE"/>
  </w:style>
  <w:style w:type="character" w:customStyle="1" w:styleId="rvts52">
    <w:name w:val="rvts52"/>
    <w:basedOn w:val="DefaultParagraphFont"/>
    <w:rsid w:val="002705DE"/>
  </w:style>
  <w:style w:type="character" w:customStyle="1" w:styleId="rvts51">
    <w:name w:val="rvts51"/>
    <w:basedOn w:val="DefaultParagraphFont"/>
    <w:rsid w:val="002705DE"/>
  </w:style>
  <w:style w:type="character" w:customStyle="1" w:styleId="rvts50">
    <w:name w:val="rvts50"/>
    <w:basedOn w:val="DefaultParagraphFont"/>
    <w:rsid w:val="002705DE"/>
  </w:style>
  <w:style w:type="character" w:customStyle="1" w:styleId="rvts49">
    <w:name w:val="rvts49"/>
    <w:basedOn w:val="DefaultParagraphFont"/>
    <w:rsid w:val="002705DE"/>
  </w:style>
  <w:style w:type="character" w:customStyle="1" w:styleId="rvts22">
    <w:name w:val="rvts22"/>
    <w:basedOn w:val="DefaultParagraphFont"/>
    <w:rsid w:val="002705DE"/>
  </w:style>
  <w:style w:type="paragraph" w:styleId="Footer">
    <w:name w:val="footer"/>
    <w:basedOn w:val="Normal"/>
    <w:link w:val="FooterChar"/>
    <w:uiPriority w:val="99"/>
    <w:unhideWhenUsed/>
    <w:rsid w:val="002705DE"/>
    <w:pPr>
      <w:tabs>
        <w:tab w:val="center" w:pos="4513"/>
        <w:tab w:val="right" w:pos="9026"/>
      </w:tabs>
    </w:pPr>
  </w:style>
  <w:style w:type="character" w:customStyle="1" w:styleId="FooterChar">
    <w:name w:val="Footer Char"/>
    <w:basedOn w:val="DefaultParagraphFont"/>
    <w:link w:val="Footer"/>
    <w:uiPriority w:val="99"/>
    <w:rsid w:val="002705DE"/>
    <w:rPr>
      <w:rFonts w:asciiTheme="minorHAnsi" w:hAnsiTheme="minorHAnsi" w:cstheme="minorBidi"/>
      <w:sz w:val="22"/>
      <w:szCs w:val="22"/>
      <w:lang w:val="en-US"/>
    </w:rPr>
  </w:style>
  <w:style w:type="paragraph" w:styleId="Header">
    <w:name w:val="header"/>
    <w:basedOn w:val="Normal"/>
    <w:link w:val="HeaderChar"/>
    <w:uiPriority w:val="99"/>
    <w:unhideWhenUsed/>
    <w:rsid w:val="002705DE"/>
    <w:pPr>
      <w:tabs>
        <w:tab w:val="center" w:pos="4513"/>
        <w:tab w:val="right" w:pos="9026"/>
      </w:tabs>
    </w:pPr>
  </w:style>
  <w:style w:type="character" w:customStyle="1" w:styleId="HeaderChar">
    <w:name w:val="Header Char"/>
    <w:basedOn w:val="DefaultParagraphFont"/>
    <w:link w:val="Header"/>
    <w:uiPriority w:val="99"/>
    <w:rsid w:val="002705DE"/>
    <w:rPr>
      <w:rFonts w:asciiTheme="minorHAnsi" w:hAnsiTheme="minorHAnsi" w:cstheme="minorBidi"/>
      <w:sz w:val="22"/>
      <w:szCs w:val="22"/>
      <w:lang w:val="en-US"/>
    </w:rPr>
  </w:style>
  <w:style w:type="character" w:styleId="UnresolvedMention">
    <w:name w:val="Unresolved Mention"/>
    <w:basedOn w:val="DefaultParagraphFont"/>
    <w:uiPriority w:val="99"/>
    <w:rsid w:val="00BC7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as.org.uk/wp-content/uploads/2023/05/Strata-style-guide-for-authors_v4.docx" TargetMode="External"/><Relationship Id="rId13" Type="http://schemas.openxmlformats.org/officeDocument/2006/relationships/hyperlink" Target="https://publicationethics.org/guidance" TargetMode="External"/><Relationship Id="rId3" Type="http://schemas.openxmlformats.org/officeDocument/2006/relationships/settings" Target="settings.xml"/><Relationship Id="rId7" Type="http://schemas.openxmlformats.org/officeDocument/2006/relationships/hyperlink" Target="http://aias.org.uk/publication-ethics-policy/" TargetMode="External"/><Relationship Id="rId12" Type="http://schemas.openxmlformats.org/officeDocument/2006/relationships/hyperlink" Target="mailto:AIAS-strata@hot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ias.org.uk/peer-review-policy/" TargetMode="External"/><Relationship Id="rId11" Type="http://schemas.openxmlformats.org/officeDocument/2006/relationships/hyperlink" Target="http://aias.org.uk/peer-review-policy/" TargetMode="External"/><Relationship Id="rId5" Type="http://schemas.openxmlformats.org/officeDocument/2006/relationships/image" Target="media/image1.jpeg"/><Relationship Id="rId15" Type="http://schemas.openxmlformats.org/officeDocument/2006/relationships/footer" Target="footer1.xml"/><Relationship Id="rId10" Type="http://schemas.openxmlformats.org/officeDocument/2006/relationships/hyperlink" Target="mailto:reviews.strata@gmail.com" TargetMode="External"/><Relationship Id="rId4" Type="http://schemas.openxmlformats.org/officeDocument/2006/relationships/webSettings" Target="webSettings.xml"/><Relationship Id="rId9" Type="http://schemas.openxmlformats.org/officeDocument/2006/relationships/hyperlink" Target="mailto:AIAS-strata@hot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Rachael</dc:creator>
  <cp:keywords/>
  <dc:description/>
  <cp:lastModifiedBy>Sparks, Rachael</cp:lastModifiedBy>
  <cp:revision>4</cp:revision>
  <dcterms:created xsi:type="dcterms:W3CDTF">2023-05-29T13:33:00Z</dcterms:created>
  <dcterms:modified xsi:type="dcterms:W3CDTF">2023-05-29T14:59:00Z</dcterms:modified>
</cp:coreProperties>
</file>